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19757" w14:textId="4669F12E" w:rsidR="00B66E44" w:rsidRPr="001C0254" w:rsidRDefault="00B828FB" w:rsidP="007F0FD3">
      <w:pPr>
        <w:pStyle w:val="Ttulo1"/>
        <w:spacing w:line="259" w:lineRule="auto"/>
        <w:ind w:left="303" w:right="301"/>
        <w:rPr>
          <w:rFonts w:ascii="Open Sans" w:hAnsi="Open Sans" w:cs="Open Sans"/>
          <w:b w:val="0"/>
          <w:lang w:val="pt-BR"/>
        </w:rPr>
      </w:pPr>
      <w:r w:rsidRPr="001C0254">
        <w:rPr>
          <w:rFonts w:ascii="Open Sans" w:hAnsi="Open Sans" w:cs="Open Sans"/>
          <w:lang w:val="pt-BR"/>
        </w:rPr>
        <w:t xml:space="preserve">                                             </w:t>
      </w:r>
    </w:p>
    <w:p w14:paraId="2BA0EF96" w14:textId="77777777" w:rsidR="00E74D74" w:rsidRPr="001C0254" w:rsidRDefault="00E74D74" w:rsidP="0055203C">
      <w:pPr>
        <w:pStyle w:val="Textoindependiente"/>
        <w:rPr>
          <w:rFonts w:ascii="Open Sans" w:hAnsi="Open Sans" w:cs="Open Sans"/>
          <w:b/>
          <w:sz w:val="28"/>
          <w:lang w:val="pt-BR"/>
        </w:rPr>
      </w:pPr>
    </w:p>
    <w:p w14:paraId="58141067" w14:textId="77777777" w:rsidR="00E74D74" w:rsidRPr="001C0254" w:rsidRDefault="00E74D74" w:rsidP="0055203C">
      <w:pPr>
        <w:pStyle w:val="Textoindependiente"/>
        <w:jc w:val="center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ACORDO ENTRE &lt;entidade beneficiária do projeto&gt;</w:t>
      </w:r>
    </w:p>
    <w:p w14:paraId="14C62121" w14:textId="096A2F13" w:rsidR="00E74D74" w:rsidRPr="001C0254" w:rsidRDefault="00E74D74" w:rsidP="0055203C">
      <w:pPr>
        <w:pStyle w:val="Textoindependiente"/>
        <w:jc w:val="center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e &lt; </w:t>
      </w:r>
      <w:r w:rsidR="001C0254">
        <w:rPr>
          <w:rFonts w:ascii="Open Sans" w:hAnsi="Open Sans" w:cs="Open Sans"/>
          <w:b/>
          <w:sz w:val="20"/>
          <w:szCs w:val="20"/>
          <w:lang w:val="pt-BR"/>
        </w:rPr>
        <w:t>E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>ntidade</w:t>
      </w:r>
      <w:r w:rsidR="001C0254"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 </w:t>
      </w:r>
      <w:r w:rsidR="001C0254">
        <w:rPr>
          <w:rFonts w:ascii="Open Sans" w:hAnsi="Open Sans" w:cs="Open Sans"/>
          <w:b/>
          <w:sz w:val="20"/>
          <w:szCs w:val="20"/>
          <w:lang w:val="pt-BR"/>
        </w:rPr>
        <w:t>T</w:t>
      </w:r>
      <w:r w:rsidR="001C0254"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erceira 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&gt; PARA O DESENVOLVIMENTO DO PROJETO </w:t>
      </w:r>
    </w:p>
    <w:p w14:paraId="0FF19D13" w14:textId="77777777" w:rsidR="00E74D74" w:rsidRPr="001C0254" w:rsidRDefault="00E74D74" w:rsidP="0055203C">
      <w:pPr>
        <w:pStyle w:val="Textoindependiente"/>
        <w:jc w:val="center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"</w:t>
      </w:r>
      <w:r w:rsidRPr="001C0254">
        <w:rPr>
          <w:rFonts w:ascii="Open Sans" w:hAnsi="Open Sans" w:cs="Open Sans"/>
          <w:b/>
          <w:i/>
          <w:iCs/>
          <w:sz w:val="20"/>
          <w:szCs w:val="20"/>
          <w:lang w:val="pt-BR"/>
        </w:rPr>
        <w:t xml:space="preserve">Nome/Acrónimo/Código </w:t>
      </w:r>
      <w:proofErr w:type="spellStart"/>
      <w:r w:rsidRPr="001C0254">
        <w:rPr>
          <w:rFonts w:ascii="Open Sans" w:hAnsi="Open Sans" w:cs="Open Sans"/>
          <w:b/>
          <w:i/>
          <w:iCs/>
          <w:sz w:val="20"/>
          <w:szCs w:val="20"/>
          <w:lang w:val="pt-BR"/>
        </w:rPr>
        <w:t>eSudoe</w:t>
      </w:r>
      <w:proofErr w:type="spellEnd"/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"  </w:t>
      </w:r>
    </w:p>
    <w:p w14:paraId="43238A37" w14:textId="77777777" w:rsidR="00E74D74" w:rsidRPr="001C0254" w:rsidRDefault="00E74D74" w:rsidP="0055203C">
      <w:pPr>
        <w:pStyle w:val="Textoindependiente"/>
        <w:rPr>
          <w:rFonts w:ascii="Open Sans" w:hAnsi="Open Sans" w:cs="Open Sans"/>
          <w:b/>
          <w:sz w:val="20"/>
          <w:szCs w:val="20"/>
          <w:lang w:val="pt-BR"/>
        </w:rPr>
      </w:pPr>
    </w:p>
    <w:p w14:paraId="457A2F2E" w14:textId="6853FCBD" w:rsidR="00E74D74" w:rsidRPr="001C0254" w:rsidRDefault="00E74D74" w:rsidP="0055203C">
      <w:pPr>
        <w:pStyle w:val="Prrafodelista"/>
        <w:tabs>
          <w:tab w:val="left" w:pos="240"/>
        </w:tabs>
        <w:jc w:val="right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Em &lt;lugar</w:t>
      </w:r>
      <w:proofErr w:type="gramStart"/>
      <w:r w:rsidRPr="001C0254">
        <w:rPr>
          <w:rFonts w:ascii="Open Sans" w:hAnsi="Open Sans" w:cs="Open Sans"/>
          <w:sz w:val="20"/>
          <w:szCs w:val="20"/>
          <w:lang w:val="pt-BR"/>
        </w:rPr>
        <w:t>&gt; ,</w:t>
      </w:r>
      <w:proofErr w:type="gramEnd"/>
      <w:r w:rsidRPr="001C0254">
        <w:rPr>
          <w:rFonts w:ascii="Open Sans" w:hAnsi="Open Sans" w:cs="Open Sans"/>
          <w:sz w:val="20"/>
          <w:szCs w:val="20"/>
          <w:lang w:val="pt-BR"/>
        </w:rPr>
        <w:t xml:space="preserve"> &lt;dia&gt; de </w:t>
      </w:r>
      <w:r w:rsidR="00A219CC" w:rsidRPr="001C0254">
        <w:rPr>
          <w:rFonts w:ascii="Open Sans" w:hAnsi="Open Sans" w:cs="Open Sans"/>
          <w:sz w:val="20"/>
          <w:szCs w:val="20"/>
          <w:lang w:val="pt-BR"/>
        </w:rPr>
        <w:t>&lt;</w:t>
      </w:r>
      <w:r w:rsidRPr="001C0254">
        <w:rPr>
          <w:rFonts w:ascii="Open Sans" w:hAnsi="Open Sans" w:cs="Open Sans"/>
          <w:sz w:val="20"/>
          <w:szCs w:val="20"/>
          <w:lang w:val="pt-BR"/>
        </w:rPr>
        <w:t>mês&gt; de &lt;ano&gt;</w:t>
      </w:r>
    </w:p>
    <w:p w14:paraId="7B70D152" w14:textId="77777777" w:rsidR="00E74D74" w:rsidRPr="001C0254" w:rsidRDefault="00E74D74" w:rsidP="0055203C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  <w:lang w:val="pt-BR"/>
        </w:rPr>
      </w:pPr>
    </w:p>
    <w:p w14:paraId="321B4049" w14:textId="77777777" w:rsidR="00E74D74" w:rsidRPr="001C0254" w:rsidRDefault="00E74D74" w:rsidP="0055203C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REUNIDOS</w:t>
      </w:r>
    </w:p>
    <w:p w14:paraId="313D7B03" w14:textId="77777777" w:rsidR="002D0A99" w:rsidRPr="001C0254" w:rsidRDefault="002D0A99" w:rsidP="00701070">
      <w:pPr>
        <w:pStyle w:val="Prrafodelista"/>
        <w:tabs>
          <w:tab w:val="left" w:pos="240"/>
        </w:tabs>
        <w:jc w:val="center"/>
        <w:rPr>
          <w:rFonts w:ascii="Open Sans" w:hAnsi="Open Sans" w:cs="Open Sans"/>
          <w:b/>
          <w:sz w:val="20"/>
          <w:szCs w:val="20"/>
          <w:lang w:val="pt-BR"/>
        </w:rPr>
      </w:pPr>
    </w:p>
    <w:p w14:paraId="67259367" w14:textId="525B8C56" w:rsidR="00E74D74" w:rsidRPr="001C0254" w:rsidRDefault="00E74D74" w:rsidP="00B96FE4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&lt;nome, apelido&gt;, em representação da &lt;entidade&gt; (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indicar os dados da entidade beneficiária e do seu </w:t>
      </w:r>
      <w:r w:rsidR="007B2CDB" w:rsidRPr="001C0254">
        <w:rPr>
          <w:rFonts w:ascii="Open Sans" w:hAnsi="Open Sans" w:cs="Open Sans"/>
          <w:i/>
          <w:iCs/>
          <w:sz w:val="20"/>
          <w:szCs w:val="20"/>
          <w:lang w:val="pt-BR"/>
        </w:rPr>
        <w:t>R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epresentante </w:t>
      </w:r>
      <w:r w:rsidR="007B2CDB" w:rsidRPr="001C0254">
        <w:rPr>
          <w:rFonts w:ascii="Open Sans" w:hAnsi="Open Sans" w:cs="Open Sans"/>
          <w:i/>
          <w:iCs/>
          <w:sz w:val="20"/>
          <w:szCs w:val="20"/>
          <w:lang w:val="pt-BR"/>
        </w:rPr>
        <w:t>L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egal) </w:t>
      </w:r>
      <w:r w:rsidRPr="001C0254">
        <w:rPr>
          <w:rFonts w:ascii="Open Sans" w:hAnsi="Open Sans" w:cs="Open Sans"/>
          <w:sz w:val="20"/>
          <w:szCs w:val="20"/>
          <w:lang w:val="pt-BR"/>
        </w:rPr>
        <w:t>(</w:t>
      </w:r>
      <w:r w:rsidR="007B2CDB" w:rsidRPr="001C0254">
        <w:rPr>
          <w:rFonts w:ascii="Open Sans" w:hAnsi="Open Sans" w:cs="Open Sans"/>
          <w:sz w:val="20"/>
          <w:szCs w:val="20"/>
          <w:lang w:val="pt-BR"/>
        </w:rPr>
        <w:t>doravante,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Entidade </w:t>
      </w:r>
      <w:r w:rsidR="007B2CDB" w:rsidRPr="001C0254">
        <w:rPr>
          <w:rFonts w:ascii="Open Sans" w:hAnsi="Open Sans" w:cs="Open Sans"/>
          <w:b/>
          <w:sz w:val="20"/>
          <w:szCs w:val="20"/>
          <w:lang w:val="pt-BR"/>
        </w:rPr>
        <w:t>B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>eneficiária</w:t>
      </w:r>
      <w:r w:rsidRPr="001C0254">
        <w:rPr>
          <w:rFonts w:ascii="Open Sans" w:hAnsi="Open Sans" w:cs="Open Sans"/>
          <w:sz w:val="20"/>
          <w:szCs w:val="20"/>
          <w:lang w:val="pt-BR"/>
        </w:rPr>
        <w:t>)</w:t>
      </w:r>
    </w:p>
    <w:p w14:paraId="2794B401" w14:textId="77777777" w:rsidR="00E74D74" w:rsidRPr="001C0254" w:rsidRDefault="00E74D74" w:rsidP="00B96FE4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</w:p>
    <w:p w14:paraId="0ECA5F2F" w14:textId="49EDFC2B" w:rsidR="00E74D74" w:rsidRPr="001C0254" w:rsidRDefault="00E74D74" w:rsidP="00B96FE4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&lt;nome, apelido&gt;, em </w:t>
      </w:r>
      <w:r w:rsidR="007B2CDB" w:rsidRPr="001C0254">
        <w:rPr>
          <w:rFonts w:ascii="Open Sans" w:hAnsi="Open Sans" w:cs="Open Sans"/>
          <w:sz w:val="20"/>
          <w:szCs w:val="20"/>
          <w:lang w:val="pt-BR"/>
        </w:rPr>
        <w:t>representação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da &lt;entidade&gt; (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indicar os dados da </w:t>
      </w:r>
      <w:r w:rsidR="001C0254">
        <w:rPr>
          <w:rFonts w:ascii="Open Sans" w:hAnsi="Open Sans" w:cs="Open Sans"/>
          <w:i/>
          <w:iCs/>
          <w:sz w:val="20"/>
          <w:szCs w:val="20"/>
          <w:lang w:val="pt-BR"/>
        </w:rPr>
        <w:t>e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ntidade terceira e do seu </w:t>
      </w:r>
      <w:r w:rsidR="007B2CDB" w:rsidRPr="001C0254">
        <w:rPr>
          <w:rFonts w:ascii="Open Sans" w:hAnsi="Open Sans" w:cs="Open Sans"/>
          <w:i/>
          <w:iCs/>
          <w:sz w:val="20"/>
          <w:szCs w:val="20"/>
          <w:lang w:val="pt-BR"/>
        </w:rPr>
        <w:t>R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epresentante </w:t>
      </w:r>
      <w:r w:rsidR="007B2CDB" w:rsidRPr="001C0254">
        <w:rPr>
          <w:rFonts w:ascii="Open Sans" w:hAnsi="Open Sans" w:cs="Open Sans"/>
          <w:i/>
          <w:iCs/>
          <w:sz w:val="20"/>
          <w:szCs w:val="20"/>
          <w:lang w:val="pt-BR"/>
        </w:rPr>
        <w:t>L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egal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) (doravante, 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>Entidade</w:t>
      </w:r>
      <w:r w:rsidR="007B2CDB"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 Terceira</w:t>
      </w:r>
      <w:r w:rsidRPr="001C0254">
        <w:rPr>
          <w:rFonts w:ascii="Open Sans" w:hAnsi="Open Sans" w:cs="Open Sans"/>
          <w:sz w:val="20"/>
          <w:szCs w:val="20"/>
          <w:lang w:val="pt-BR"/>
        </w:rPr>
        <w:t>),</w:t>
      </w:r>
    </w:p>
    <w:p w14:paraId="30355F88" w14:textId="77777777" w:rsidR="007F0FD3" w:rsidRDefault="007F0FD3" w:rsidP="00B96FE4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</w:p>
    <w:p w14:paraId="04B2593B" w14:textId="69565630" w:rsidR="00E74D74" w:rsidRPr="001C0254" w:rsidRDefault="00E74D74" w:rsidP="00B96FE4">
      <w:pPr>
        <w:pStyle w:val="Prrafodelista"/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Ambas as partes, </w:t>
      </w:r>
      <w:r w:rsidR="007B2CDB" w:rsidRPr="001C0254">
        <w:rPr>
          <w:rFonts w:ascii="Open Sans" w:hAnsi="Open Sans" w:cs="Open Sans"/>
          <w:sz w:val="20"/>
          <w:szCs w:val="20"/>
          <w:lang w:val="pt-BR"/>
        </w:rPr>
        <w:t>doravante conjuntamente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"as Partes" com capacidade </w:t>
      </w:r>
      <w:r w:rsidR="007B2CDB" w:rsidRPr="001C0254">
        <w:rPr>
          <w:rFonts w:ascii="Open Sans" w:hAnsi="Open Sans" w:cs="Open Sans"/>
          <w:sz w:val="20"/>
          <w:szCs w:val="20"/>
          <w:lang w:val="pt-BR"/>
        </w:rPr>
        <w:t>legal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suficiente para assinar o presente </w:t>
      </w:r>
      <w:r w:rsidR="007B2CDB" w:rsidRPr="001C0254">
        <w:rPr>
          <w:rFonts w:ascii="Open Sans" w:hAnsi="Open Sans" w:cs="Open Sans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z w:val="20"/>
          <w:szCs w:val="20"/>
          <w:lang w:val="pt-BR"/>
        </w:rPr>
        <w:t>cordo, declaram o seguinte:</w:t>
      </w:r>
    </w:p>
    <w:p w14:paraId="4915E707" w14:textId="77777777" w:rsidR="00E74D74" w:rsidRDefault="00E74D74" w:rsidP="00B96FE4">
      <w:pPr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</w:p>
    <w:p w14:paraId="4125A2DD" w14:textId="77777777" w:rsidR="00BA705D" w:rsidRPr="001C0254" w:rsidRDefault="00BA705D" w:rsidP="00B96FE4">
      <w:pPr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</w:p>
    <w:p w14:paraId="52120F97" w14:textId="288D5478" w:rsidR="00C72B5E" w:rsidRPr="001C0254" w:rsidRDefault="00C72B5E" w:rsidP="00AC7B3A">
      <w:pPr>
        <w:pStyle w:val="Prrafodelista"/>
        <w:tabs>
          <w:tab w:val="left" w:pos="240"/>
        </w:tabs>
        <w:jc w:val="center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ANTECEDENTES</w:t>
      </w:r>
    </w:p>
    <w:p w14:paraId="15AC407F" w14:textId="328AC02C" w:rsidR="007B2CDB" w:rsidRPr="001C0254" w:rsidRDefault="007B2CDB" w:rsidP="00125A19">
      <w:pPr>
        <w:pStyle w:val="Prrafodelista"/>
        <w:tabs>
          <w:tab w:val="left" w:pos="240"/>
        </w:tabs>
        <w:jc w:val="left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(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apresentar o contexto e o quadro jurídico </w:t>
      </w:r>
      <w:r w:rsidR="007D26DC" w:rsidRPr="001C0254">
        <w:rPr>
          <w:rFonts w:ascii="Open Sans" w:hAnsi="Open Sans" w:cs="Open Sans"/>
          <w:i/>
          <w:iCs/>
          <w:sz w:val="20"/>
          <w:szCs w:val="20"/>
          <w:lang w:val="pt-BR"/>
        </w:rPr>
        <w:t>prévio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</w:t>
      </w:r>
      <w:r w:rsidR="00CE2AF4">
        <w:rPr>
          <w:rFonts w:ascii="Open Sans" w:hAnsi="Open Sans" w:cs="Open Sans"/>
          <w:i/>
          <w:iCs/>
          <w:sz w:val="20"/>
          <w:szCs w:val="20"/>
          <w:lang w:val="pt-BR"/>
        </w:rPr>
        <w:t>no qual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se baseia o </w:t>
      </w:r>
      <w:r w:rsidR="007D26DC" w:rsidRPr="001C0254">
        <w:rPr>
          <w:rFonts w:ascii="Open Sans" w:hAnsi="Open Sans" w:cs="Open Sans"/>
          <w:i/>
          <w:iCs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cordo</w:t>
      </w:r>
      <w:r w:rsidRPr="001C0254">
        <w:rPr>
          <w:rFonts w:ascii="Open Sans" w:hAnsi="Open Sans" w:cs="Open Sans"/>
          <w:sz w:val="20"/>
          <w:szCs w:val="20"/>
          <w:lang w:val="pt-BR"/>
        </w:rPr>
        <w:t>)</w:t>
      </w:r>
    </w:p>
    <w:p w14:paraId="0C33067B" w14:textId="058BE84A" w:rsidR="007B2CDB" w:rsidRPr="001C0254" w:rsidRDefault="007B2CDB" w:rsidP="00125A19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Primeiro. - 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Que a relação jurídica </w:t>
      </w:r>
      <w:r w:rsidR="009A5FDB" w:rsidRPr="001C0254">
        <w:rPr>
          <w:rFonts w:ascii="Open Sans" w:hAnsi="Open Sans" w:cs="Open Sans"/>
          <w:sz w:val="20"/>
          <w:szCs w:val="20"/>
          <w:lang w:val="pt-BR"/>
        </w:rPr>
        <w:t>prévia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entre a Entidade Beneficiária e a Entidade </w:t>
      </w:r>
      <w:r w:rsidR="009A5FDB" w:rsidRPr="001C0254">
        <w:rPr>
          <w:rFonts w:ascii="Open Sans" w:hAnsi="Open Sans" w:cs="Open Sans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z w:val="20"/>
          <w:szCs w:val="20"/>
          <w:lang w:val="pt-BR"/>
        </w:rPr>
        <w:t>é a seguinte: &lt;texto, referência legal&gt;</w:t>
      </w:r>
      <w:r w:rsidR="00CE2AF4">
        <w:rPr>
          <w:rFonts w:ascii="Open Sans" w:hAnsi="Open Sans" w:cs="Open Sans"/>
          <w:sz w:val="20"/>
          <w:szCs w:val="20"/>
          <w:lang w:val="pt-BR"/>
        </w:rPr>
        <w:t>. Q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ue, portanto, a Entidade </w:t>
      </w:r>
      <w:r w:rsidR="009A5FDB" w:rsidRPr="001C0254">
        <w:rPr>
          <w:rFonts w:ascii="Open Sans" w:hAnsi="Open Sans" w:cs="Open Sans"/>
          <w:sz w:val="20"/>
          <w:szCs w:val="20"/>
          <w:lang w:val="pt-BR"/>
        </w:rPr>
        <w:t>Terceira está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&lt;legalmente obrigada/tem capacidade jurídica&gt; a participar nas atividades desenvolvidas pela Entidade Beneficiária.</w:t>
      </w:r>
    </w:p>
    <w:p w14:paraId="1C8C54F5" w14:textId="77777777" w:rsidR="007B2CDB" w:rsidRPr="001C0254" w:rsidRDefault="007B2CDB" w:rsidP="00125A19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  <w:lang w:val="pt-BR"/>
        </w:rPr>
      </w:pPr>
    </w:p>
    <w:p w14:paraId="4EA3FE4A" w14:textId="1693D6BC" w:rsidR="007B2CDB" w:rsidRPr="001C0254" w:rsidRDefault="007B2CDB" w:rsidP="00125A19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Segundo.</w:t>
      </w:r>
      <w:r w:rsidR="009F7049">
        <w:rPr>
          <w:rFonts w:ascii="Open Sans" w:hAnsi="Open Sans" w:cs="Open Sans"/>
          <w:b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- 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>Que a Entidade Beneficiária particip</w:t>
      </w:r>
      <w:r w:rsidR="00CE2AF4">
        <w:rPr>
          <w:rFonts w:ascii="Open Sans" w:hAnsi="Open Sans" w:cs="Open Sans"/>
          <w:bCs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 no projeto &lt;Acrónimo/Código&gt;, &lt;aprovado/apresentado&gt; no âmbito d</w:t>
      </w:r>
      <w:r w:rsidR="00B00C86" w:rsidRPr="001C0254">
        <w:rPr>
          <w:rFonts w:ascii="Open Sans" w:hAnsi="Open Sans" w:cs="Open Sans"/>
          <w:bCs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 &lt;nº&gt; convocatória do Programa Interreg </w:t>
      </w:r>
      <w:proofErr w:type="spellStart"/>
      <w:r w:rsidRPr="001C0254">
        <w:rPr>
          <w:rFonts w:ascii="Open Sans" w:hAnsi="Open Sans" w:cs="Open Sans"/>
          <w:bCs/>
          <w:sz w:val="20"/>
          <w:szCs w:val="20"/>
          <w:lang w:val="pt-BR"/>
        </w:rPr>
        <w:t>Sudoe</w:t>
      </w:r>
      <w:proofErr w:type="spellEnd"/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 2021-2027.  </w:t>
      </w:r>
    </w:p>
    <w:p w14:paraId="045F3B12" w14:textId="77777777" w:rsidR="007B2CDB" w:rsidRPr="001C0254" w:rsidRDefault="007B2CDB" w:rsidP="00125A19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  <w:lang w:val="pt-BR"/>
        </w:rPr>
      </w:pPr>
    </w:p>
    <w:p w14:paraId="5469E161" w14:textId="2663773B" w:rsidR="007B2CDB" w:rsidRPr="001C0254" w:rsidRDefault="007B2CDB" w:rsidP="00125A19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Terceiro. - 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Que é necessário que a Entidade Terceira participe nas atividades do referido </w:t>
      </w:r>
      <w:r w:rsidRPr="00CE2AF4">
        <w:rPr>
          <w:rFonts w:ascii="Open Sans" w:hAnsi="Open Sans" w:cs="Open Sans"/>
          <w:bCs/>
          <w:sz w:val="20"/>
          <w:szCs w:val="20"/>
          <w:lang w:val="pt-BR"/>
        </w:rPr>
        <w:t xml:space="preserve">projeto, </w:t>
      </w:r>
      <w:proofErr w:type="gramStart"/>
      <w:r w:rsidRPr="00CE2AF4">
        <w:rPr>
          <w:rFonts w:ascii="Open Sans" w:hAnsi="Open Sans" w:cs="Open Sans"/>
          <w:bCs/>
          <w:sz w:val="20"/>
          <w:szCs w:val="20"/>
          <w:lang w:val="pt-BR"/>
        </w:rPr>
        <w:t>porque</w:t>
      </w:r>
      <w:proofErr w:type="gramEnd"/>
      <w:r w:rsidRPr="00CE2AF4">
        <w:rPr>
          <w:rFonts w:ascii="Open Sans" w:hAnsi="Open Sans" w:cs="Open Sans"/>
          <w:bCs/>
          <w:sz w:val="20"/>
          <w:szCs w:val="20"/>
          <w:lang w:val="pt-BR"/>
        </w:rPr>
        <w:t>/p</w:t>
      </w:r>
      <w:r w:rsidR="00B00C86" w:rsidRPr="00CE2AF4">
        <w:rPr>
          <w:rFonts w:ascii="Open Sans" w:hAnsi="Open Sans" w:cs="Open Sans"/>
          <w:bCs/>
          <w:sz w:val="20"/>
          <w:szCs w:val="20"/>
          <w:lang w:val="pt-BR"/>
        </w:rPr>
        <w:t>ara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 &lt;indicar motivo&gt;.</w:t>
      </w:r>
    </w:p>
    <w:p w14:paraId="6350D5D7" w14:textId="77777777" w:rsidR="009A55E3" w:rsidRPr="001C0254" w:rsidRDefault="009A55E3" w:rsidP="009B2288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  <w:lang w:val="pt-BR"/>
        </w:rPr>
      </w:pPr>
    </w:p>
    <w:p w14:paraId="6AFC8785" w14:textId="0DB69180" w:rsidR="00B00C86" w:rsidRPr="001C0254" w:rsidRDefault="00B00C86" w:rsidP="007E60BB">
      <w:pPr>
        <w:tabs>
          <w:tab w:val="left" w:pos="240"/>
        </w:tabs>
        <w:jc w:val="both"/>
        <w:rPr>
          <w:rFonts w:ascii="Open Sans" w:hAnsi="Open Sans" w:cs="Open Sans"/>
          <w:bCs/>
          <w:sz w:val="20"/>
          <w:szCs w:val="20"/>
          <w:lang w:val="pt-BR"/>
        </w:rPr>
      </w:pPr>
      <w:r w:rsidRPr="001C0254">
        <w:rPr>
          <w:rFonts w:ascii="Century Gothic" w:hAnsi="Century Gothic"/>
          <w:b/>
          <w:sz w:val="20"/>
          <w:szCs w:val="20"/>
          <w:lang w:val="pt-BR"/>
        </w:rPr>
        <w:t>Quarto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>. - Por est</w:t>
      </w:r>
      <w:r w:rsidR="00CE2AF4">
        <w:rPr>
          <w:rFonts w:ascii="Open Sans" w:hAnsi="Open Sans" w:cs="Open Sans"/>
          <w:bCs/>
          <w:sz w:val="20"/>
          <w:szCs w:val="20"/>
          <w:lang w:val="pt-BR"/>
        </w:rPr>
        <w:t>es motivos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, ambas as </w:t>
      </w:r>
      <w:r w:rsidR="00CE2AF4">
        <w:rPr>
          <w:rFonts w:ascii="Open Sans" w:hAnsi="Open Sans" w:cs="Open Sans"/>
          <w:bCs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artes concordam com a necessidade de regular a participação das Partes na execução do projeto, bem como os aspetos </w:t>
      </w:r>
      <w:proofErr w:type="spellStart"/>
      <w:r w:rsidRPr="001C0254">
        <w:rPr>
          <w:rFonts w:ascii="Open Sans" w:hAnsi="Open Sans" w:cs="Open Sans"/>
          <w:bCs/>
          <w:sz w:val="20"/>
          <w:szCs w:val="20"/>
          <w:lang w:val="pt-BR"/>
        </w:rPr>
        <w:t>económico-financeiros</w:t>
      </w:r>
      <w:proofErr w:type="spellEnd"/>
      <w:r w:rsidRPr="001C0254">
        <w:rPr>
          <w:rFonts w:ascii="Open Sans" w:hAnsi="Open Sans" w:cs="Open Sans"/>
          <w:bCs/>
          <w:sz w:val="20"/>
          <w:szCs w:val="20"/>
          <w:lang w:val="pt-BR"/>
        </w:rPr>
        <w:t xml:space="preserve"> relacionados com o mesmo</w:t>
      </w:r>
      <w:r w:rsidR="00CE2AF4">
        <w:rPr>
          <w:rFonts w:ascii="Open Sans" w:hAnsi="Open Sans" w:cs="Open Sans"/>
          <w:bCs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bCs/>
          <w:sz w:val="20"/>
          <w:szCs w:val="20"/>
          <w:lang w:val="pt-BR"/>
        </w:rPr>
        <w:t>e, consequentemente, subscrevem este Acordo, para o qual são adotadas as seguintes.</w:t>
      </w:r>
    </w:p>
    <w:p w14:paraId="74E7F3AC" w14:textId="77777777" w:rsidR="00B00C86" w:rsidRPr="001C0254" w:rsidRDefault="00B00C86" w:rsidP="007E60BB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  <w:lang w:val="pt-BR"/>
        </w:rPr>
      </w:pPr>
    </w:p>
    <w:p w14:paraId="017BFF28" w14:textId="556F865C" w:rsidR="00BA705D" w:rsidRDefault="00BA705D">
      <w:pPr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br w:type="page"/>
      </w:r>
    </w:p>
    <w:p w14:paraId="3282663E" w14:textId="77777777" w:rsidR="00B00C86" w:rsidRPr="001C0254" w:rsidRDefault="00B00C86" w:rsidP="007E60BB">
      <w:pPr>
        <w:tabs>
          <w:tab w:val="left" w:pos="240"/>
        </w:tabs>
        <w:ind w:left="120"/>
        <w:rPr>
          <w:rFonts w:ascii="Open Sans" w:hAnsi="Open Sans" w:cs="Open Sans"/>
          <w:sz w:val="20"/>
          <w:szCs w:val="20"/>
          <w:lang w:val="pt-BR"/>
        </w:rPr>
      </w:pPr>
    </w:p>
    <w:p w14:paraId="0CF843C7" w14:textId="77777777" w:rsidR="00B00C86" w:rsidRPr="001C0254" w:rsidRDefault="00B00C86" w:rsidP="007E60BB">
      <w:pPr>
        <w:tabs>
          <w:tab w:val="left" w:pos="240"/>
        </w:tabs>
        <w:ind w:left="120"/>
        <w:jc w:val="center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CLÁUSULAS</w:t>
      </w:r>
    </w:p>
    <w:p w14:paraId="61AD8031" w14:textId="77777777" w:rsidR="009E6DF8" w:rsidRPr="001C0254" w:rsidRDefault="009E6DF8" w:rsidP="009A5A53">
      <w:pPr>
        <w:pStyle w:val="Prrafodelista"/>
        <w:tabs>
          <w:tab w:val="left" w:pos="240"/>
        </w:tabs>
        <w:ind w:left="480"/>
        <w:rPr>
          <w:rFonts w:ascii="Open Sans" w:hAnsi="Open Sans" w:cs="Open Sans"/>
          <w:b/>
          <w:sz w:val="20"/>
          <w:szCs w:val="20"/>
          <w:lang w:val="pt-BR"/>
        </w:rPr>
      </w:pPr>
    </w:p>
    <w:p w14:paraId="2F0D2857" w14:textId="4871BA8C" w:rsidR="002F5207" w:rsidRPr="001C0254" w:rsidRDefault="002F5207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PRIMEIR</w:t>
      </w:r>
      <w:r w:rsidR="005B61FD" w:rsidRPr="001C0254">
        <w:rPr>
          <w:rFonts w:ascii="Open Sans" w:hAnsi="Open Sans" w:cs="Open Sans"/>
          <w:b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. - Objeto do </w:t>
      </w:r>
      <w:r w:rsidR="00EF1A48" w:rsidRPr="001C0254">
        <w:rPr>
          <w:rFonts w:ascii="Open Sans" w:hAnsi="Open Sans" w:cs="Open Sans"/>
          <w:b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cordo: </w:t>
      </w:r>
    </w:p>
    <w:p w14:paraId="26D16AD9" w14:textId="7BDD4BFD" w:rsidR="002F5207" w:rsidRPr="001C0254" w:rsidRDefault="002F5207" w:rsidP="00CF2A5E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O objet</w:t>
      </w:r>
      <w:r w:rsidR="005D13F1" w:rsidRPr="001C0254">
        <w:rPr>
          <w:rFonts w:ascii="Open Sans" w:hAnsi="Open Sans" w:cs="Open Sans"/>
          <w:sz w:val="20"/>
          <w:szCs w:val="20"/>
          <w:lang w:val="pt-BR"/>
        </w:rPr>
        <w:t>o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deste </w:t>
      </w:r>
      <w:r w:rsidR="00CE2AF4">
        <w:rPr>
          <w:rFonts w:ascii="Open Sans" w:hAnsi="Open Sans" w:cs="Open Sans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cordo é regular a colaboração entre as Partes em relação à execução do </w:t>
      </w:r>
      <w:r w:rsidR="005D13F1" w:rsidRPr="001C0254">
        <w:rPr>
          <w:rFonts w:ascii="Open Sans" w:hAnsi="Open Sans" w:cs="Open Sans"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rojeto, bem como a gestão </w:t>
      </w:r>
      <w:proofErr w:type="spellStart"/>
      <w:r w:rsidRPr="001C0254">
        <w:rPr>
          <w:rFonts w:ascii="Open Sans" w:hAnsi="Open Sans" w:cs="Open Sans"/>
          <w:sz w:val="20"/>
          <w:szCs w:val="20"/>
          <w:lang w:val="pt-BR"/>
        </w:rPr>
        <w:t>econ</w:t>
      </w:r>
      <w:r w:rsidR="00602592" w:rsidRPr="001C0254">
        <w:rPr>
          <w:rFonts w:ascii="Open Sans" w:hAnsi="Open Sans" w:cs="Open Sans"/>
          <w:sz w:val="20"/>
          <w:szCs w:val="20"/>
          <w:lang w:val="pt-BR"/>
        </w:rPr>
        <w:t>ó</w:t>
      </w:r>
      <w:r w:rsidRPr="001C0254">
        <w:rPr>
          <w:rFonts w:ascii="Open Sans" w:hAnsi="Open Sans" w:cs="Open Sans"/>
          <w:sz w:val="20"/>
          <w:szCs w:val="20"/>
          <w:lang w:val="pt-BR"/>
        </w:rPr>
        <w:t>mico-financeira</w:t>
      </w:r>
      <w:proofErr w:type="spellEnd"/>
      <w:r w:rsidRPr="001C0254">
        <w:rPr>
          <w:rFonts w:ascii="Open Sans" w:hAnsi="Open Sans" w:cs="Open Sans"/>
          <w:sz w:val="20"/>
          <w:szCs w:val="20"/>
          <w:lang w:val="pt-BR"/>
        </w:rPr>
        <w:t xml:space="preserve"> </w:t>
      </w:r>
      <w:proofErr w:type="gramStart"/>
      <w:r w:rsidRPr="001C0254">
        <w:rPr>
          <w:rFonts w:ascii="Open Sans" w:hAnsi="Open Sans" w:cs="Open Sans"/>
          <w:sz w:val="20"/>
          <w:szCs w:val="20"/>
          <w:lang w:val="pt-BR"/>
        </w:rPr>
        <w:t>do mesmo</w:t>
      </w:r>
      <w:proofErr w:type="gramEnd"/>
      <w:r w:rsidRPr="001C0254">
        <w:rPr>
          <w:rFonts w:ascii="Open Sans" w:hAnsi="Open Sans" w:cs="Open Sans"/>
          <w:sz w:val="20"/>
          <w:szCs w:val="20"/>
          <w:lang w:val="pt-BR"/>
        </w:rPr>
        <w:t xml:space="preserve">, principalmente relacionada </w:t>
      </w:r>
      <w:r w:rsidR="00CE2AF4">
        <w:rPr>
          <w:rFonts w:ascii="Open Sans" w:hAnsi="Open Sans" w:cs="Open Sans"/>
          <w:sz w:val="20"/>
          <w:szCs w:val="20"/>
          <w:lang w:val="pt-BR"/>
        </w:rPr>
        <w:t>com 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justificação de despesas da Entidade</w:t>
      </w:r>
      <w:r w:rsidR="00CE2AF4" w:rsidRPr="00CE2AF4">
        <w:rPr>
          <w:rFonts w:ascii="Open Sans" w:hAnsi="Open Sans" w:cs="Open Sans"/>
          <w:sz w:val="20"/>
          <w:szCs w:val="20"/>
          <w:lang w:val="pt-BR"/>
        </w:rPr>
        <w:t xml:space="preserve"> </w:t>
      </w:r>
      <w:r w:rsidR="00CE2AF4" w:rsidRPr="001C0254">
        <w:rPr>
          <w:rFonts w:ascii="Open Sans" w:hAnsi="Open Sans" w:cs="Open Sans"/>
          <w:sz w:val="20"/>
          <w:szCs w:val="20"/>
          <w:lang w:val="pt-BR"/>
        </w:rPr>
        <w:t>Terceira</w:t>
      </w:r>
      <w:r w:rsidRPr="001C0254">
        <w:rPr>
          <w:rFonts w:ascii="Open Sans" w:hAnsi="Open Sans" w:cs="Open Sans"/>
          <w:sz w:val="20"/>
          <w:szCs w:val="20"/>
          <w:lang w:val="pt-BR"/>
        </w:rPr>
        <w:t>.</w:t>
      </w:r>
    </w:p>
    <w:p w14:paraId="4AFCC71F" w14:textId="77777777" w:rsidR="002F5207" w:rsidRDefault="002F5207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</w:p>
    <w:p w14:paraId="03CA2502" w14:textId="77777777" w:rsidR="00BA705D" w:rsidRPr="001C0254" w:rsidRDefault="00BA705D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</w:p>
    <w:p w14:paraId="5E6FC441" w14:textId="18FCB8E9" w:rsidR="002F5207" w:rsidRPr="001C0254" w:rsidRDefault="002F5207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SEGUND</w:t>
      </w:r>
      <w:r w:rsidR="005B61FD" w:rsidRPr="001C0254">
        <w:rPr>
          <w:rFonts w:ascii="Open Sans" w:hAnsi="Open Sans" w:cs="Open Sans"/>
          <w:b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>. - Validade do Acordo:</w:t>
      </w:r>
    </w:p>
    <w:p w14:paraId="00C8E335" w14:textId="41D9C12F" w:rsidR="002F5207" w:rsidRPr="001C0254" w:rsidRDefault="00CE2AF4" w:rsidP="00CF2A5E">
      <w:pPr>
        <w:tabs>
          <w:tab w:val="left" w:pos="240"/>
        </w:tabs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>O presente A</w:t>
      </w:r>
      <w:r w:rsidR="002F5207" w:rsidRPr="001C0254">
        <w:rPr>
          <w:rFonts w:ascii="Open Sans" w:hAnsi="Open Sans" w:cs="Open Sans"/>
          <w:sz w:val="20"/>
          <w:szCs w:val="20"/>
          <w:lang w:val="pt-BR"/>
        </w:rPr>
        <w:t>cordo entrará em vigor n</w:t>
      </w:r>
      <w:r w:rsidR="00EF1A48" w:rsidRPr="001C0254">
        <w:rPr>
          <w:rFonts w:ascii="Open Sans" w:hAnsi="Open Sans" w:cs="Open Sans"/>
          <w:sz w:val="20"/>
          <w:szCs w:val="20"/>
          <w:lang w:val="pt-BR"/>
        </w:rPr>
        <w:t>o dia</w:t>
      </w:r>
      <w:r w:rsidR="002F5207" w:rsidRPr="001C0254">
        <w:rPr>
          <w:rFonts w:ascii="Open Sans" w:hAnsi="Open Sans" w:cs="Open Sans"/>
          <w:sz w:val="20"/>
          <w:szCs w:val="20"/>
          <w:lang w:val="pt-BR"/>
        </w:rPr>
        <w:t xml:space="preserve"> &lt;</w:t>
      </w:r>
      <w:proofErr w:type="spellStart"/>
      <w:r w:rsidR="00EF1A48" w:rsidRPr="001C0254">
        <w:rPr>
          <w:rFonts w:ascii="Open Sans" w:hAnsi="Open Sans" w:cs="Open Sans"/>
          <w:sz w:val="20"/>
          <w:szCs w:val="20"/>
          <w:lang w:val="pt-BR"/>
        </w:rPr>
        <w:t>ddmm</w:t>
      </w:r>
      <w:proofErr w:type="spellEnd"/>
      <w:r w:rsidR="00EF1A48" w:rsidRPr="001C0254">
        <w:rPr>
          <w:rFonts w:ascii="Open Sans" w:hAnsi="Open Sans" w:cs="Open Sans"/>
          <w:sz w:val="20"/>
          <w:szCs w:val="20"/>
          <w:lang w:val="pt-BR"/>
        </w:rPr>
        <w:t>/</w:t>
      </w:r>
      <w:proofErr w:type="spellStart"/>
      <w:r w:rsidR="00EF1A48" w:rsidRPr="001C0254">
        <w:rPr>
          <w:rFonts w:ascii="Open Sans" w:hAnsi="Open Sans" w:cs="Open Sans"/>
          <w:sz w:val="20"/>
          <w:szCs w:val="20"/>
          <w:lang w:val="pt-BR"/>
        </w:rPr>
        <w:t>aaaa</w:t>
      </w:r>
      <w:proofErr w:type="spellEnd"/>
      <w:r w:rsidR="002F5207" w:rsidRPr="001C0254">
        <w:rPr>
          <w:rFonts w:ascii="Open Sans" w:hAnsi="Open Sans" w:cs="Open Sans"/>
          <w:sz w:val="20"/>
          <w:szCs w:val="20"/>
          <w:lang w:val="pt-BR"/>
        </w:rPr>
        <w:t>&gt;</w:t>
      </w:r>
      <w:r w:rsidR="00EF1A48" w:rsidRPr="001C0254">
        <w:rPr>
          <w:rFonts w:ascii="Open Sans" w:hAnsi="Open Sans" w:cs="Open Sans"/>
          <w:sz w:val="20"/>
          <w:szCs w:val="20"/>
          <w:lang w:val="pt-BR"/>
        </w:rPr>
        <w:t>,</w:t>
      </w:r>
      <w:r w:rsidR="002F5207" w:rsidRPr="001C0254">
        <w:rPr>
          <w:rFonts w:ascii="Open Sans" w:hAnsi="Open Sans" w:cs="Open Sans"/>
          <w:sz w:val="20"/>
          <w:szCs w:val="20"/>
          <w:lang w:val="pt-BR"/>
        </w:rPr>
        <w:t xml:space="preserve"> data de início do projeto &lt;Acrónimo/Código&gt; e prolongar-se-á até à conclusão das tarefas e obrigações inerentes ao mesmo com as Autoridades do Programa</w:t>
      </w:r>
      <w:r>
        <w:rPr>
          <w:rFonts w:ascii="Open Sans" w:hAnsi="Open Sans" w:cs="Open Sans"/>
          <w:sz w:val="20"/>
          <w:szCs w:val="20"/>
          <w:lang w:val="pt-BR"/>
        </w:rPr>
        <w:t>.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</w:t>
      </w:r>
    </w:p>
    <w:p w14:paraId="35C129D1" w14:textId="77777777" w:rsidR="002F5207" w:rsidRPr="001C0254" w:rsidRDefault="002F5207" w:rsidP="00CF2A5E">
      <w:pPr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</w:p>
    <w:p w14:paraId="2E48CFE7" w14:textId="77777777" w:rsidR="00BA705D" w:rsidRDefault="00BA705D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</w:p>
    <w:p w14:paraId="4E6E0E4B" w14:textId="7CFA6D87" w:rsidR="002F5207" w:rsidRPr="001C0254" w:rsidRDefault="002F5207" w:rsidP="00CF2A5E">
      <w:pPr>
        <w:tabs>
          <w:tab w:val="left" w:pos="240"/>
        </w:tabs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TERCEIR</w:t>
      </w:r>
      <w:r w:rsidR="005B61FD" w:rsidRPr="001C0254">
        <w:rPr>
          <w:rFonts w:ascii="Open Sans" w:hAnsi="Open Sans" w:cs="Open Sans"/>
          <w:b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. - Atividades a desenvolver pela Entidade </w:t>
      </w:r>
      <w:r w:rsidR="003C7908"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no âmbito do Projeto:  </w:t>
      </w:r>
    </w:p>
    <w:p w14:paraId="6F27309B" w14:textId="57237FA0" w:rsidR="002F5207" w:rsidRPr="001C0254" w:rsidRDefault="002F5207" w:rsidP="002F5207">
      <w:pPr>
        <w:pStyle w:val="Prrafodelista"/>
        <w:numPr>
          <w:ilvl w:val="0"/>
          <w:numId w:val="5"/>
        </w:numPr>
        <w:tabs>
          <w:tab w:val="left" w:pos="240"/>
        </w:tabs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As atividades do projeto a </w:t>
      </w:r>
      <w:r w:rsidR="005B61FD" w:rsidRPr="001C0254">
        <w:rPr>
          <w:rFonts w:ascii="Open Sans" w:hAnsi="Open Sans" w:cs="Open Sans"/>
          <w:sz w:val="20"/>
          <w:szCs w:val="20"/>
          <w:lang w:val="pt-BR"/>
        </w:rPr>
        <w:t>executar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pela </w:t>
      </w:r>
      <w:r w:rsidR="005B61FD" w:rsidRPr="001C0254">
        <w:rPr>
          <w:rFonts w:ascii="Open Sans" w:hAnsi="Open Sans" w:cs="Open Sans"/>
          <w:sz w:val="20"/>
          <w:szCs w:val="20"/>
          <w:lang w:val="pt-BR"/>
        </w:rPr>
        <w:t>E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ntidade </w:t>
      </w:r>
      <w:r w:rsidR="003C7908" w:rsidRPr="001C0254">
        <w:rPr>
          <w:rFonts w:ascii="Open Sans" w:hAnsi="Open Sans" w:cs="Open Sans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serão: </w:t>
      </w:r>
    </w:p>
    <w:p w14:paraId="75F917D9" w14:textId="77777777" w:rsidR="005B61FD" w:rsidRPr="001C0254" w:rsidRDefault="005B61FD" w:rsidP="00E9727C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No Grupo de Tarefas 1 &lt;título&gt;: (se aplicável)</w:t>
      </w:r>
    </w:p>
    <w:p w14:paraId="7014C55C" w14:textId="5A7E4B63" w:rsidR="005B61FD" w:rsidRPr="001C0254" w:rsidRDefault="005B61FD" w:rsidP="005B61FD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  <w:lang w:val="pt-BR"/>
        </w:rPr>
      </w:pP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&lt;Enumerar as atividades nas quais participa a Entidade</w:t>
      </w:r>
      <w:r w:rsidR="003C7908" w:rsidRPr="003C7908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</w:t>
      </w:r>
      <w:r w:rsidR="003C7908" w:rsidRPr="001C0254">
        <w:rPr>
          <w:rFonts w:ascii="Open Sans" w:hAnsi="Open Sans" w:cs="Open Sans"/>
          <w:i/>
          <w:iCs/>
          <w:sz w:val="20"/>
          <w:szCs w:val="20"/>
          <w:lang w:val="pt-BR"/>
        </w:rPr>
        <w:t>Terceira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, e </w:t>
      </w:r>
      <w:r w:rsidR="003C7908">
        <w:rPr>
          <w:rFonts w:ascii="Open Sans" w:hAnsi="Open Sans" w:cs="Open Sans"/>
          <w:i/>
          <w:iCs/>
          <w:sz w:val="20"/>
          <w:szCs w:val="20"/>
          <w:lang w:val="pt-BR"/>
        </w:rPr>
        <w:t xml:space="preserve">a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sua contribuição&gt;.</w:t>
      </w:r>
    </w:p>
    <w:p w14:paraId="67E44FFB" w14:textId="77777777" w:rsidR="005B61FD" w:rsidRPr="001C0254" w:rsidRDefault="005B61FD" w:rsidP="00E9727C">
      <w:pPr>
        <w:tabs>
          <w:tab w:val="left" w:pos="251"/>
        </w:tabs>
        <w:spacing w:before="165" w:line="259" w:lineRule="auto"/>
        <w:ind w:left="120" w:right="117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No Grupo de Tarefas 2 &lt;título&gt;: (se aplicável)</w:t>
      </w:r>
    </w:p>
    <w:p w14:paraId="529EE545" w14:textId="77777777" w:rsidR="003C7908" w:rsidRPr="001C0254" w:rsidRDefault="003C7908" w:rsidP="003C7908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  <w:lang w:val="pt-BR"/>
        </w:rPr>
      </w:pP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&lt;Enumerar as atividades nas quais participa a Entidade</w:t>
      </w:r>
      <w:r w:rsidRPr="003C7908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Terceira, e </w:t>
      </w:r>
      <w:r>
        <w:rPr>
          <w:rFonts w:ascii="Open Sans" w:hAnsi="Open Sans" w:cs="Open Sans"/>
          <w:i/>
          <w:iCs/>
          <w:sz w:val="20"/>
          <w:szCs w:val="20"/>
          <w:lang w:val="pt-BR"/>
        </w:rPr>
        <w:t xml:space="preserve">a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sua contribuição&gt;.</w:t>
      </w:r>
    </w:p>
    <w:p w14:paraId="1041EDD4" w14:textId="77777777" w:rsidR="005B61FD" w:rsidRPr="001C0254" w:rsidRDefault="005B61FD" w:rsidP="00E9727C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No Grupo de Tarefas 3 &lt;título&gt;: (se aplicável)</w:t>
      </w:r>
    </w:p>
    <w:p w14:paraId="34CE7084" w14:textId="77777777" w:rsidR="003C7908" w:rsidRPr="001C0254" w:rsidRDefault="003C7908" w:rsidP="003C7908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  <w:lang w:val="pt-BR"/>
        </w:rPr>
      </w:pP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&lt;Enumerar as atividades nas quais participa a Entidade</w:t>
      </w:r>
      <w:r w:rsidRPr="003C7908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Terceira, e </w:t>
      </w:r>
      <w:r>
        <w:rPr>
          <w:rFonts w:ascii="Open Sans" w:hAnsi="Open Sans" w:cs="Open Sans"/>
          <w:i/>
          <w:iCs/>
          <w:sz w:val="20"/>
          <w:szCs w:val="20"/>
          <w:lang w:val="pt-BR"/>
        </w:rPr>
        <w:t xml:space="preserve">a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sua contribuição&gt;.</w:t>
      </w:r>
    </w:p>
    <w:p w14:paraId="54F915C8" w14:textId="42728ECD" w:rsidR="005B61FD" w:rsidRPr="001C0254" w:rsidRDefault="005B61FD" w:rsidP="00E9727C">
      <w:pPr>
        <w:tabs>
          <w:tab w:val="left" w:pos="251"/>
        </w:tabs>
        <w:spacing w:before="165" w:line="259" w:lineRule="auto"/>
        <w:ind w:left="120" w:right="117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No âmbito do Grupo de tarefas transversal: (se aplicável)</w:t>
      </w:r>
    </w:p>
    <w:p w14:paraId="6EBF59BB" w14:textId="77777777" w:rsidR="003C7908" w:rsidRPr="001C0254" w:rsidRDefault="003C7908" w:rsidP="003C7908">
      <w:pPr>
        <w:pStyle w:val="Prrafodelista"/>
        <w:tabs>
          <w:tab w:val="left" w:pos="426"/>
        </w:tabs>
        <w:spacing w:before="165" w:line="259" w:lineRule="auto"/>
        <w:ind w:left="426" w:right="117"/>
        <w:rPr>
          <w:rFonts w:ascii="Open Sans" w:hAnsi="Open Sans" w:cs="Open Sans"/>
          <w:i/>
          <w:iCs/>
          <w:sz w:val="20"/>
          <w:szCs w:val="20"/>
          <w:lang w:val="pt-BR"/>
        </w:rPr>
      </w:pP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&lt;Enumerar as atividades nas quais participa a Entidade</w:t>
      </w:r>
      <w:r w:rsidRPr="003C7908">
        <w:rPr>
          <w:rFonts w:ascii="Open Sans" w:hAnsi="Open Sans" w:cs="Open Sans"/>
          <w:i/>
          <w:iCs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Terceira, e </w:t>
      </w:r>
      <w:r>
        <w:rPr>
          <w:rFonts w:ascii="Open Sans" w:hAnsi="Open Sans" w:cs="Open Sans"/>
          <w:i/>
          <w:iCs/>
          <w:sz w:val="20"/>
          <w:szCs w:val="20"/>
          <w:lang w:val="pt-BR"/>
        </w:rPr>
        <w:t xml:space="preserve">a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sua contribuição&gt;.</w:t>
      </w:r>
    </w:p>
    <w:p w14:paraId="2005D19B" w14:textId="5BE5E2AF" w:rsidR="00BA705D" w:rsidRDefault="00BA705D">
      <w:pPr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br w:type="page"/>
      </w:r>
    </w:p>
    <w:p w14:paraId="03B6EB9B" w14:textId="6199F135" w:rsidR="005B61FD" w:rsidRPr="001C0254" w:rsidRDefault="005B61FD" w:rsidP="002F4ECD">
      <w:pPr>
        <w:tabs>
          <w:tab w:val="left" w:pos="251"/>
        </w:tabs>
        <w:spacing w:before="165" w:line="259" w:lineRule="auto"/>
        <w:ind w:right="117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lastRenderedPageBreak/>
        <w:t>QUARTA. - Despesas imputáveis ao Projeto</w:t>
      </w:r>
    </w:p>
    <w:p w14:paraId="1B7946B8" w14:textId="77777777" w:rsidR="005B61FD" w:rsidRPr="001C0254" w:rsidRDefault="005B61FD" w:rsidP="002F4ECD">
      <w:pPr>
        <w:tabs>
          <w:tab w:val="left" w:pos="251"/>
        </w:tabs>
        <w:spacing w:before="165" w:line="259" w:lineRule="auto"/>
        <w:ind w:right="117"/>
        <w:rPr>
          <w:rFonts w:ascii="Open Sans" w:hAnsi="Open Sans" w:cs="Open Sans"/>
          <w:color w:val="4F81BD" w:themeColor="accent1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A natureza das despesas relacionadas com o acordo é a seguinte: </w:t>
      </w:r>
    </w:p>
    <w:p w14:paraId="28145B04" w14:textId="77777777" w:rsidR="003C361E" w:rsidRPr="001C0254" w:rsidRDefault="003C361E" w:rsidP="00B737C7">
      <w:pPr>
        <w:tabs>
          <w:tab w:val="left" w:pos="251"/>
        </w:tabs>
        <w:spacing w:before="165" w:line="259" w:lineRule="auto"/>
        <w:ind w:left="120" w:right="117"/>
        <w:rPr>
          <w:rFonts w:ascii="Open Sans" w:hAnsi="Open Sans" w:cs="Open Sans"/>
          <w:color w:val="4F81BD" w:themeColor="accent1"/>
          <w:sz w:val="20"/>
          <w:szCs w:val="20"/>
          <w:lang w:val="pt-BR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1852"/>
        <w:gridCol w:w="2122"/>
        <w:gridCol w:w="1724"/>
        <w:gridCol w:w="3042"/>
      </w:tblGrid>
      <w:tr w:rsidR="00471BEF" w:rsidRPr="001C0254" w14:paraId="00ED74AF" w14:textId="77777777" w:rsidTr="00F77DF0">
        <w:tc>
          <w:tcPr>
            <w:tcW w:w="1059" w:type="pct"/>
            <w:vAlign w:val="center"/>
          </w:tcPr>
          <w:p w14:paraId="2FF46FA3" w14:textId="300B7CAC" w:rsidR="0072386A" w:rsidRPr="001C0254" w:rsidRDefault="00B737C7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Entidad</w:t>
            </w:r>
            <w:r w:rsidR="005B61FD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</w:t>
            </w:r>
            <w:r w:rsidR="003C7908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T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erce</w:t>
            </w:r>
            <w:r w:rsidR="005B61FD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i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ra:</w:t>
            </w:r>
          </w:p>
          <w:p w14:paraId="4F6B891F" w14:textId="320DA41F" w:rsidR="00B737C7" w:rsidRPr="001C0254" w:rsidRDefault="009A55E3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XX</w:t>
            </w:r>
          </w:p>
        </w:tc>
        <w:tc>
          <w:tcPr>
            <w:tcW w:w="1214" w:type="pct"/>
            <w:vAlign w:val="center"/>
          </w:tcPr>
          <w:p w14:paraId="6B7839FC" w14:textId="75CB394D" w:rsidR="00B737C7" w:rsidRPr="001C0254" w:rsidRDefault="005B61FD" w:rsidP="00606F90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Montante</w:t>
            </w:r>
            <w:r w:rsidR="00B737C7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(</w:t>
            </w:r>
            <w:r w:rsidR="00B737C7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€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)</w:t>
            </w:r>
          </w:p>
        </w:tc>
        <w:tc>
          <w:tcPr>
            <w:tcW w:w="986" w:type="pct"/>
            <w:vAlign w:val="center"/>
          </w:tcPr>
          <w:p w14:paraId="7E555C93" w14:textId="58919919" w:rsidR="00B737C7" w:rsidRPr="001C0254" w:rsidRDefault="00B737C7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Atividad</w:t>
            </w:r>
            <w:r w:rsidR="005B61FD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-GT relacionad</w:t>
            </w:r>
            <w:r w:rsidR="005B61FD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o</w:t>
            </w:r>
          </w:p>
        </w:tc>
        <w:tc>
          <w:tcPr>
            <w:tcW w:w="1740" w:type="pct"/>
            <w:vAlign w:val="center"/>
          </w:tcPr>
          <w:p w14:paraId="2BCD6020" w14:textId="33080A89" w:rsidR="00B737C7" w:rsidRPr="001C0254" w:rsidRDefault="005B61FD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Justificação</w:t>
            </w:r>
          </w:p>
        </w:tc>
      </w:tr>
      <w:tr w:rsidR="00471BEF" w:rsidRPr="00FB67C6" w14:paraId="2A650C7D" w14:textId="77777777" w:rsidTr="00F77DF0">
        <w:tc>
          <w:tcPr>
            <w:tcW w:w="1059" w:type="pct"/>
            <w:vAlign w:val="center"/>
          </w:tcPr>
          <w:p w14:paraId="30A214DF" w14:textId="510D256D" w:rsidR="00B737C7" w:rsidRPr="001C0254" w:rsidRDefault="00397915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com pessoal 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(</w:t>
            </w: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se aplicável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)</w:t>
            </w:r>
          </w:p>
        </w:tc>
        <w:tc>
          <w:tcPr>
            <w:tcW w:w="1214" w:type="pct"/>
            <w:vAlign w:val="center"/>
          </w:tcPr>
          <w:p w14:paraId="55078ACD" w14:textId="2E997B88" w:rsidR="00B737C7" w:rsidRPr="001C0254" w:rsidRDefault="00B94AAF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 w:rsidR="002D63C2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0E2F856F" w14:textId="1F14BD43" w:rsidR="00B737C7" w:rsidRPr="001C0254" w:rsidRDefault="00B94AAF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  <w:vAlign w:val="center"/>
          </w:tcPr>
          <w:p w14:paraId="156A4EFD" w14:textId="57F04FD3" w:rsidR="00974DA9" w:rsidRPr="001C0254" w:rsidRDefault="00F77DF0" w:rsidP="00D12025">
            <w:pPr>
              <w:tabs>
                <w:tab w:val="left" w:pos="251"/>
              </w:tabs>
              <w:spacing w:before="165" w:line="259" w:lineRule="auto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 w:rsidR="002D63C2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</w:tc>
      </w:tr>
      <w:tr w:rsidR="00F276EA" w:rsidRPr="00FB67C6" w14:paraId="18EB5F8A" w14:textId="77777777" w:rsidTr="00F77DF0">
        <w:tc>
          <w:tcPr>
            <w:tcW w:w="1059" w:type="pct"/>
            <w:vAlign w:val="center"/>
          </w:tcPr>
          <w:p w14:paraId="1F4BDC5A" w14:textId="2C3901C5" w:rsidR="00F276EA" w:rsidRPr="001C0254" w:rsidRDefault="00397915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com instalações e custos administrativos 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(</w:t>
            </w: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se aplicável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)</w:t>
            </w:r>
          </w:p>
        </w:tc>
        <w:tc>
          <w:tcPr>
            <w:tcW w:w="1214" w:type="pct"/>
            <w:vAlign w:val="center"/>
          </w:tcPr>
          <w:p w14:paraId="3C5118E0" w14:textId="059D52F7" w:rsidR="00F276EA" w:rsidRPr="001C0254" w:rsidRDefault="002D63C2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0E341B5A" w14:textId="22B64BEA" w:rsidR="00F276EA" w:rsidRPr="001C0254" w:rsidRDefault="00B94AAF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  <w:vAlign w:val="center"/>
          </w:tcPr>
          <w:p w14:paraId="75C02652" w14:textId="77777777" w:rsidR="002D63C2" w:rsidRDefault="002D63C2" w:rsidP="00D12025">
            <w:pPr>
              <w:tabs>
                <w:tab w:val="left" w:pos="251"/>
              </w:tabs>
              <w:spacing w:before="165" w:line="259" w:lineRule="auto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  <w:p w14:paraId="0009F43C" w14:textId="1B890458" w:rsidR="00F276EA" w:rsidRPr="001C0254" w:rsidRDefault="002D63C2" w:rsidP="00D12025">
            <w:pPr>
              <w:tabs>
                <w:tab w:val="left" w:pos="251"/>
              </w:tabs>
              <w:spacing w:before="165" w:line="259" w:lineRule="auto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Dado</w:t>
            </w:r>
            <w:r w:rsidR="00F77DF0"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que esta despesa consiste num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a percentagem aplicada aos</w:t>
            </w:r>
            <w:r w:rsidR="00F77DF0"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custos de pessoal, justifique que a Entidade Terceira irá efetivamente suportar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esta</w:t>
            </w:r>
            <w:r w:rsidR="00F77DF0"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despesa</w:t>
            </w:r>
          </w:p>
        </w:tc>
      </w:tr>
      <w:tr w:rsidR="00F77DF0" w:rsidRPr="00FB67C6" w14:paraId="4042B379" w14:textId="77777777" w:rsidTr="00F77DF0">
        <w:tc>
          <w:tcPr>
            <w:tcW w:w="1059" w:type="pct"/>
            <w:vAlign w:val="center"/>
          </w:tcPr>
          <w:p w14:paraId="4B837143" w14:textId="6B05C57D" w:rsidR="00F77DF0" w:rsidRPr="001C0254" w:rsidRDefault="00F77DF0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Custos de deslocação e de alojamento (se aplicável)</w:t>
            </w:r>
          </w:p>
        </w:tc>
        <w:tc>
          <w:tcPr>
            <w:tcW w:w="1214" w:type="pct"/>
            <w:vAlign w:val="center"/>
          </w:tcPr>
          <w:p w14:paraId="0C9CF1DB" w14:textId="173B7880" w:rsidR="00F77DF0" w:rsidRPr="001C0254" w:rsidRDefault="002D63C2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7BF72237" w14:textId="60DA5DA5" w:rsidR="00F77DF0" w:rsidRPr="001C0254" w:rsidRDefault="00F77DF0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</w:tcPr>
          <w:p w14:paraId="3F59F341" w14:textId="77777777" w:rsidR="002D63C2" w:rsidRDefault="002D63C2" w:rsidP="00D12025">
            <w:pPr>
              <w:tabs>
                <w:tab w:val="left" w:pos="251"/>
              </w:tabs>
              <w:spacing w:before="165" w:line="259" w:lineRule="auto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  <w:p w14:paraId="52E89902" w14:textId="16E31715" w:rsidR="00F77DF0" w:rsidRPr="001C0254" w:rsidRDefault="002D63C2" w:rsidP="00D12025">
            <w:pPr>
              <w:tabs>
                <w:tab w:val="left" w:pos="251"/>
              </w:tabs>
              <w:spacing w:before="165" w:line="259" w:lineRule="auto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Dado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que esta despesa consiste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num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a percentagem aplicada aos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custos de pessoal, justifique que a Entidade Terceira irá efetivamente suportar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esta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despesa</w:t>
            </w:r>
          </w:p>
        </w:tc>
      </w:tr>
      <w:tr w:rsidR="00F77DF0" w:rsidRPr="00FB67C6" w14:paraId="60DB88BB" w14:textId="77777777" w:rsidTr="00F77DF0">
        <w:tc>
          <w:tcPr>
            <w:tcW w:w="1059" w:type="pct"/>
            <w:vAlign w:val="center"/>
          </w:tcPr>
          <w:p w14:paraId="7AE169FA" w14:textId="5F5D96B0" w:rsidR="00F77DF0" w:rsidRPr="001C0254" w:rsidRDefault="00F77DF0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Custos relacionados com o recurso a competências e serviços externos (se aplicável)</w:t>
            </w:r>
          </w:p>
        </w:tc>
        <w:tc>
          <w:tcPr>
            <w:tcW w:w="1214" w:type="pct"/>
            <w:vAlign w:val="center"/>
          </w:tcPr>
          <w:p w14:paraId="34AB9C66" w14:textId="60C0A31C" w:rsidR="00F77DF0" w:rsidRPr="001C0254" w:rsidRDefault="002D63C2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369BC335" w14:textId="32BEDF4F" w:rsidR="00F77DF0" w:rsidRPr="001C0254" w:rsidRDefault="00F77DF0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</w:tcPr>
          <w:p w14:paraId="109C8D0B" w14:textId="55350CA2" w:rsidR="00F77DF0" w:rsidRPr="001C0254" w:rsidRDefault="002D63C2" w:rsidP="00F77DF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</w:tc>
      </w:tr>
      <w:tr w:rsidR="00F276EA" w:rsidRPr="00FB67C6" w14:paraId="52DA5B51" w14:textId="77777777" w:rsidTr="00F77DF0">
        <w:tc>
          <w:tcPr>
            <w:tcW w:w="1059" w:type="pct"/>
            <w:vAlign w:val="center"/>
          </w:tcPr>
          <w:p w14:paraId="4141E1D1" w14:textId="710FA6D8" w:rsidR="00F276EA" w:rsidRPr="001C0254" w:rsidRDefault="00397915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de equipamento 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(</w:t>
            </w: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se aplicável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)</w:t>
            </w:r>
          </w:p>
        </w:tc>
        <w:tc>
          <w:tcPr>
            <w:tcW w:w="1214" w:type="pct"/>
            <w:vAlign w:val="center"/>
          </w:tcPr>
          <w:p w14:paraId="1780F608" w14:textId="450AD6D9" w:rsidR="00F276EA" w:rsidRPr="001C0254" w:rsidRDefault="002D63C2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496B41FC" w14:textId="3FF60F99" w:rsidR="00F276EA" w:rsidRPr="001C0254" w:rsidRDefault="00B94AAF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  <w:vAlign w:val="center"/>
          </w:tcPr>
          <w:p w14:paraId="32CF396A" w14:textId="7BDB03AE" w:rsidR="00F276EA" w:rsidRPr="001C0254" w:rsidRDefault="002D63C2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</w:tc>
      </w:tr>
      <w:tr w:rsidR="00F276EA" w:rsidRPr="00FB67C6" w14:paraId="59CAB297" w14:textId="77777777" w:rsidTr="00F77DF0">
        <w:tc>
          <w:tcPr>
            <w:tcW w:w="1059" w:type="pct"/>
            <w:vAlign w:val="center"/>
          </w:tcPr>
          <w:p w14:paraId="750F8729" w14:textId="245CEA23" w:rsidR="00F276EA" w:rsidRPr="001C0254" w:rsidRDefault="00397915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Custos de infraestruturas e de obras</w:t>
            </w:r>
            <w:r w:rsidR="00F276EA"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 (</w:t>
            </w: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de pequena envergadura) (se aplicável)</w:t>
            </w:r>
          </w:p>
        </w:tc>
        <w:tc>
          <w:tcPr>
            <w:tcW w:w="1214" w:type="pct"/>
            <w:vAlign w:val="center"/>
          </w:tcPr>
          <w:p w14:paraId="6FC1242E" w14:textId="158BCA5E" w:rsidR="00F276EA" w:rsidRPr="001C0254" w:rsidRDefault="002D63C2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Indicar montante previsto a 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suportar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pela Entidade Terceira</w:t>
            </w:r>
          </w:p>
        </w:tc>
        <w:tc>
          <w:tcPr>
            <w:tcW w:w="986" w:type="pct"/>
            <w:vAlign w:val="center"/>
          </w:tcPr>
          <w:p w14:paraId="16F100F7" w14:textId="5A9A3F82" w:rsidR="00F276EA" w:rsidRPr="001C0254" w:rsidRDefault="00B94AAF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a atividade e o GT do projeto</w:t>
            </w:r>
          </w:p>
        </w:tc>
        <w:tc>
          <w:tcPr>
            <w:tcW w:w="1740" w:type="pct"/>
            <w:vAlign w:val="center"/>
          </w:tcPr>
          <w:p w14:paraId="0A7F8980" w14:textId="6FBD93BD" w:rsidR="00F276EA" w:rsidRPr="001C0254" w:rsidRDefault="002D63C2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Indicar em que consiste a despesa prevista (</w:t>
            </w:r>
            <w:r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motivo</w:t>
            </w: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 xml:space="preserve"> e cálculo)</w:t>
            </w:r>
          </w:p>
        </w:tc>
      </w:tr>
      <w:tr w:rsidR="00F276EA" w:rsidRPr="001C0254" w14:paraId="1E6EA4F3" w14:textId="77777777" w:rsidTr="00F77DF0">
        <w:tc>
          <w:tcPr>
            <w:tcW w:w="1059" w:type="pct"/>
            <w:vAlign w:val="center"/>
          </w:tcPr>
          <w:p w14:paraId="2113A4FB" w14:textId="77777777" w:rsidR="00F276EA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TOTAL</w:t>
            </w:r>
          </w:p>
          <w:p w14:paraId="50322272" w14:textId="1D616B4A" w:rsidR="00FB67C6" w:rsidRPr="001C0254" w:rsidRDefault="00FB67C6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1214" w:type="pct"/>
            <w:vAlign w:val="center"/>
          </w:tcPr>
          <w:p w14:paraId="2E605638" w14:textId="641F3034" w:rsidR="00F276EA" w:rsidRPr="001C0254" w:rsidRDefault="00F276EA" w:rsidP="00406C57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986" w:type="pct"/>
            <w:vAlign w:val="center"/>
          </w:tcPr>
          <w:p w14:paraId="40D85DE9" w14:textId="77777777" w:rsidR="00F276EA" w:rsidRPr="001C0254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1740" w:type="pct"/>
            <w:vAlign w:val="center"/>
          </w:tcPr>
          <w:p w14:paraId="47979CFE" w14:textId="77777777" w:rsidR="00F276EA" w:rsidRPr="001C0254" w:rsidRDefault="00F276EA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</w:p>
        </w:tc>
      </w:tr>
    </w:tbl>
    <w:p w14:paraId="15BACE9A" w14:textId="2B59A75F" w:rsidR="00BA705D" w:rsidRDefault="00BA705D" w:rsidP="003C361E">
      <w:pPr>
        <w:tabs>
          <w:tab w:val="left" w:pos="314"/>
        </w:tabs>
        <w:spacing w:line="259" w:lineRule="auto"/>
        <w:rPr>
          <w:rFonts w:ascii="Open Sans" w:hAnsi="Open Sans" w:cs="Open Sans"/>
          <w:sz w:val="20"/>
          <w:szCs w:val="20"/>
          <w:lang w:val="pt-BR"/>
        </w:rPr>
      </w:pPr>
    </w:p>
    <w:p w14:paraId="2976BEF4" w14:textId="77777777" w:rsidR="00BA705D" w:rsidRDefault="00BA705D">
      <w:pPr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br w:type="page"/>
      </w:r>
    </w:p>
    <w:p w14:paraId="7689DA50" w14:textId="77777777" w:rsidR="00AA7F07" w:rsidRPr="001C0254" w:rsidRDefault="00AA7F07" w:rsidP="003C361E">
      <w:pPr>
        <w:tabs>
          <w:tab w:val="left" w:pos="314"/>
        </w:tabs>
        <w:spacing w:line="259" w:lineRule="auto"/>
        <w:rPr>
          <w:rFonts w:ascii="Open Sans" w:hAnsi="Open Sans" w:cs="Open Sans"/>
          <w:sz w:val="20"/>
          <w:szCs w:val="20"/>
          <w:lang w:val="pt-BR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64"/>
        <w:gridCol w:w="2267"/>
        <w:gridCol w:w="2127"/>
        <w:gridCol w:w="2082"/>
      </w:tblGrid>
      <w:tr w:rsidR="00AA7F07" w:rsidRPr="001C0254" w14:paraId="6DD8E175" w14:textId="77777777" w:rsidTr="002D63C2">
        <w:tc>
          <w:tcPr>
            <w:tcW w:w="1295" w:type="pct"/>
            <w:vAlign w:val="center"/>
          </w:tcPr>
          <w:p w14:paraId="21891A70" w14:textId="77777777" w:rsidR="00AA7F07" w:rsidRPr="001C0254" w:rsidRDefault="00AA7F07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</w:p>
        </w:tc>
        <w:tc>
          <w:tcPr>
            <w:tcW w:w="1297" w:type="pct"/>
            <w:vAlign w:val="center"/>
          </w:tcPr>
          <w:p w14:paraId="23C7F968" w14:textId="4CB76271" w:rsidR="00AA7F07" w:rsidRPr="001C0254" w:rsidRDefault="00F276EA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Entidad</w:t>
            </w:r>
            <w:r w:rsidR="00D2692F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Benefici</w:t>
            </w:r>
            <w:r w:rsidR="00D2692F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á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ria</w:t>
            </w:r>
          </w:p>
          <w:p w14:paraId="49B7BF88" w14:textId="7FD7DEF5" w:rsidR="00A83DCC" w:rsidRPr="001C0254" w:rsidRDefault="00D2692F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Montante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(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€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)</w:t>
            </w:r>
          </w:p>
        </w:tc>
        <w:tc>
          <w:tcPr>
            <w:tcW w:w="1217" w:type="pct"/>
            <w:vAlign w:val="center"/>
          </w:tcPr>
          <w:p w14:paraId="293B9974" w14:textId="69A3E7DF" w:rsidR="00AA7F07" w:rsidRPr="001C0254" w:rsidRDefault="00F276EA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Entidad</w:t>
            </w:r>
            <w:r w:rsidR="00D2692F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Terce</w:t>
            </w:r>
            <w:r w:rsidR="00D2692F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i</w:t>
            </w: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ra</w:t>
            </w:r>
          </w:p>
          <w:p w14:paraId="6E7AB0D5" w14:textId="16ADB47A" w:rsidR="00A83DCC" w:rsidRPr="001C0254" w:rsidRDefault="00D2692F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Montante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(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€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)</w:t>
            </w:r>
          </w:p>
        </w:tc>
        <w:tc>
          <w:tcPr>
            <w:tcW w:w="1191" w:type="pct"/>
            <w:vAlign w:val="center"/>
          </w:tcPr>
          <w:p w14:paraId="73DED655" w14:textId="22052B28" w:rsidR="00AA7F07" w:rsidRPr="001C0254" w:rsidRDefault="00A83DCC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TOTAL</w:t>
            </w:r>
          </w:p>
          <w:p w14:paraId="46D17DEE" w14:textId="4BA251FA" w:rsidR="00A83DCC" w:rsidRPr="001C0254" w:rsidRDefault="00D2692F" w:rsidP="00406C57">
            <w:pPr>
              <w:tabs>
                <w:tab w:val="left" w:pos="251"/>
              </w:tabs>
              <w:spacing w:before="165" w:line="259" w:lineRule="auto"/>
              <w:ind w:right="117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Montante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 xml:space="preserve"> 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(</w:t>
            </w:r>
            <w:r w:rsidR="00A83DCC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€</w:t>
            </w:r>
            <w:r w:rsidR="00046CF0" w:rsidRPr="001C0254">
              <w:rPr>
                <w:rFonts w:ascii="Open Sans" w:hAnsi="Open Sans" w:cs="Open Sans"/>
                <w:b/>
                <w:bCs/>
                <w:sz w:val="16"/>
                <w:szCs w:val="16"/>
                <w:lang w:val="pt-BR"/>
              </w:rPr>
              <w:t>)</w:t>
            </w:r>
          </w:p>
        </w:tc>
      </w:tr>
      <w:tr w:rsidR="00D2692F" w:rsidRPr="00FB67C6" w14:paraId="05ACE613" w14:textId="77777777" w:rsidTr="002D63C2">
        <w:tc>
          <w:tcPr>
            <w:tcW w:w="1295" w:type="pct"/>
            <w:vAlign w:val="center"/>
          </w:tcPr>
          <w:p w14:paraId="344E4914" w14:textId="603EB642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>Custos com pessoal</w:t>
            </w:r>
          </w:p>
        </w:tc>
        <w:tc>
          <w:tcPr>
            <w:tcW w:w="1297" w:type="pct"/>
            <w:vAlign w:val="center"/>
          </w:tcPr>
          <w:p w14:paraId="3A565C9B" w14:textId="354CE5A1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1E2B8612" w14:textId="6EC95733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06C31943" w14:textId="1AC08B57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D2692F" w:rsidRPr="00FB67C6" w14:paraId="35ADC03E" w14:textId="77777777" w:rsidTr="002D63C2">
        <w:tc>
          <w:tcPr>
            <w:tcW w:w="1295" w:type="pct"/>
            <w:vAlign w:val="center"/>
          </w:tcPr>
          <w:p w14:paraId="75C9ADDE" w14:textId="60E2ED7F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com instalações e custos administrativos </w:t>
            </w:r>
          </w:p>
        </w:tc>
        <w:tc>
          <w:tcPr>
            <w:tcW w:w="1297" w:type="pct"/>
          </w:tcPr>
          <w:p w14:paraId="552025CB" w14:textId="5630A141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4D56B83C" w14:textId="0AAD0D91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12E6A752" w14:textId="59708CF2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D2692F" w:rsidRPr="00FB67C6" w14:paraId="38BE4E05" w14:textId="77777777" w:rsidTr="002D63C2">
        <w:trPr>
          <w:trHeight w:val="651"/>
        </w:trPr>
        <w:tc>
          <w:tcPr>
            <w:tcW w:w="1295" w:type="pct"/>
            <w:vAlign w:val="center"/>
          </w:tcPr>
          <w:p w14:paraId="65B4E0FD" w14:textId="23150F2C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de deslocação e de alojamento </w:t>
            </w:r>
          </w:p>
        </w:tc>
        <w:tc>
          <w:tcPr>
            <w:tcW w:w="1297" w:type="pct"/>
          </w:tcPr>
          <w:p w14:paraId="67283B46" w14:textId="7F1EB3EE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0D76E5D1" w14:textId="69893E89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255B404B" w14:textId="29D2CB48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D2692F" w:rsidRPr="00FB67C6" w14:paraId="3C251CB1" w14:textId="77777777" w:rsidTr="002D63C2">
        <w:trPr>
          <w:trHeight w:val="651"/>
        </w:trPr>
        <w:tc>
          <w:tcPr>
            <w:tcW w:w="1295" w:type="pct"/>
            <w:vAlign w:val="center"/>
          </w:tcPr>
          <w:p w14:paraId="77C3E84F" w14:textId="79F3BE9B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relacionados com o recurso a competências e serviços externos </w:t>
            </w:r>
          </w:p>
        </w:tc>
        <w:tc>
          <w:tcPr>
            <w:tcW w:w="1297" w:type="pct"/>
          </w:tcPr>
          <w:p w14:paraId="31B41E61" w14:textId="39F8A806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65FE367E" w14:textId="6233F827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647D7602" w14:textId="2AC6F77E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D2692F" w:rsidRPr="00FB67C6" w14:paraId="25703D02" w14:textId="77777777" w:rsidTr="002D63C2">
        <w:trPr>
          <w:trHeight w:val="493"/>
        </w:trPr>
        <w:tc>
          <w:tcPr>
            <w:tcW w:w="1295" w:type="pct"/>
            <w:vAlign w:val="center"/>
          </w:tcPr>
          <w:p w14:paraId="76CA96B4" w14:textId="16E44649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de equipamento </w:t>
            </w:r>
          </w:p>
        </w:tc>
        <w:tc>
          <w:tcPr>
            <w:tcW w:w="1297" w:type="pct"/>
          </w:tcPr>
          <w:p w14:paraId="55046084" w14:textId="6A29557A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23F77BCD" w14:textId="3B233E21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685524C3" w14:textId="6E2E6025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D2692F" w:rsidRPr="00FB67C6" w14:paraId="04F4439F" w14:textId="77777777" w:rsidTr="002D63C2">
        <w:trPr>
          <w:trHeight w:val="493"/>
        </w:trPr>
        <w:tc>
          <w:tcPr>
            <w:tcW w:w="1295" w:type="pct"/>
            <w:vAlign w:val="center"/>
          </w:tcPr>
          <w:p w14:paraId="56BACB32" w14:textId="4E69094E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Custos de infraestruturas e de obras (de pequena envergadura) </w:t>
            </w:r>
          </w:p>
        </w:tc>
        <w:tc>
          <w:tcPr>
            <w:tcW w:w="1297" w:type="pct"/>
          </w:tcPr>
          <w:p w14:paraId="571221B7" w14:textId="616BC1FB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217" w:type="pct"/>
          </w:tcPr>
          <w:p w14:paraId="6DA4608A" w14:textId="4779A33E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Montante que esta entidade pretende incorrer nesta categoria</w:t>
            </w:r>
          </w:p>
        </w:tc>
        <w:tc>
          <w:tcPr>
            <w:tcW w:w="1191" w:type="pct"/>
            <w:vAlign w:val="center"/>
          </w:tcPr>
          <w:p w14:paraId="56188006" w14:textId="77777777" w:rsidR="00D2692F" w:rsidRPr="001C0254" w:rsidRDefault="00D2692F" w:rsidP="00D2692F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</w:p>
        </w:tc>
      </w:tr>
      <w:tr w:rsidR="00A83DCC" w:rsidRPr="00FB67C6" w14:paraId="21E56E36" w14:textId="77777777" w:rsidTr="002D63C2">
        <w:trPr>
          <w:trHeight w:val="493"/>
        </w:trPr>
        <w:tc>
          <w:tcPr>
            <w:tcW w:w="1295" w:type="pct"/>
            <w:vAlign w:val="center"/>
          </w:tcPr>
          <w:p w14:paraId="5DE14C58" w14:textId="77777777" w:rsidR="00A83DCC" w:rsidRPr="001C0254" w:rsidRDefault="00A83D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sz w:val="16"/>
                <w:szCs w:val="16"/>
                <w:lang w:val="pt-BR"/>
              </w:rPr>
              <w:t xml:space="preserve">TOTAL </w:t>
            </w:r>
          </w:p>
        </w:tc>
        <w:tc>
          <w:tcPr>
            <w:tcW w:w="1297" w:type="pct"/>
            <w:vAlign w:val="center"/>
          </w:tcPr>
          <w:p w14:paraId="273AA4E9" w14:textId="05BBDED8" w:rsidR="00A83DCC" w:rsidRPr="001C0254" w:rsidRDefault="00091B82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  <w:lang w:val="pt-BR"/>
              </w:rPr>
              <w:t>A</w:t>
            </w:r>
          </w:p>
        </w:tc>
        <w:tc>
          <w:tcPr>
            <w:tcW w:w="1217" w:type="pct"/>
            <w:vAlign w:val="center"/>
          </w:tcPr>
          <w:p w14:paraId="0FD5496D" w14:textId="1360AA9C" w:rsidR="00A83DCC" w:rsidRPr="001C0254" w:rsidRDefault="00091B82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  <w:lang w:val="pt-BR"/>
              </w:rPr>
              <w:t>B</w:t>
            </w:r>
          </w:p>
        </w:tc>
        <w:tc>
          <w:tcPr>
            <w:tcW w:w="1191" w:type="pct"/>
            <w:vAlign w:val="center"/>
          </w:tcPr>
          <w:p w14:paraId="046E98B8" w14:textId="099BC1E8" w:rsidR="00A83DCC" w:rsidRPr="001C0254" w:rsidRDefault="00A219CC" w:rsidP="00606F90">
            <w:pPr>
              <w:tabs>
                <w:tab w:val="left" w:pos="251"/>
              </w:tabs>
              <w:spacing w:before="165" w:line="259" w:lineRule="auto"/>
              <w:ind w:right="117"/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</w:pPr>
            <w:r w:rsidRPr="001C0254">
              <w:rPr>
                <w:rFonts w:ascii="Open Sans" w:hAnsi="Open Sans" w:cs="Open Sans"/>
                <w:i/>
                <w:iCs/>
                <w:sz w:val="16"/>
                <w:szCs w:val="16"/>
                <w:lang w:val="pt-BR"/>
              </w:rPr>
              <w:t>O total geral e por categoria deve corresponder ao Plano Financeiro da Entidade Beneficiária no Formulário de Candidatura do Projeto</w:t>
            </w:r>
          </w:p>
        </w:tc>
      </w:tr>
    </w:tbl>
    <w:p w14:paraId="7AD767C1" w14:textId="77777777" w:rsidR="00571D60" w:rsidRPr="001C0254" w:rsidRDefault="00571D60" w:rsidP="009A5A53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sz w:val="20"/>
          <w:szCs w:val="20"/>
          <w:lang w:val="pt-BR"/>
        </w:rPr>
      </w:pPr>
    </w:p>
    <w:p w14:paraId="00FB500A" w14:textId="77777777" w:rsidR="002D63C2" w:rsidRDefault="002D63C2" w:rsidP="00B85C26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b/>
          <w:sz w:val="20"/>
          <w:szCs w:val="20"/>
          <w:lang w:val="pt-BR"/>
        </w:rPr>
      </w:pPr>
    </w:p>
    <w:p w14:paraId="56E46518" w14:textId="42BEA1F9" w:rsidR="00202BE6" w:rsidRPr="001C0254" w:rsidRDefault="00202BE6" w:rsidP="00B85C26">
      <w:pPr>
        <w:tabs>
          <w:tab w:val="left" w:pos="341"/>
        </w:tabs>
        <w:spacing w:line="259" w:lineRule="auto"/>
        <w:ind w:right="120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QUINTA. - Compatibilidade da despesa com as regras de elegibilidade do </w:t>
      </w:r>
      <w:r w:rsidR="003D31EA" w:rsidRPr="001C0254">
        <w:rPr>
          <w:rFonts w:ascii="Open Sans" w:hAnsi="Open Sans" w:cs="Open Sans"/>
          <w:b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rograma: </w:t>
      </w:r>
    </w:p>
    <w:p w14:paraId="13073C96" w14:textId="32789BE3" w:rsidR="00202BE6" w:rsidRPr="001C0254" w:rsidRDefault="00202BE6" w:rsidP="00B85C26">
      <w:pPr>
        <w:tabs>
          <w:tab w:val="left" w:pos="341"/>
        </w:tabs>
        <w:spacing w:line="259" w:lineRule="auto"/>
        <w:ind w:right="120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As despesas declaradas no âmbito do </w:t>
      </w:r>
      <w:r w:rsidR="00445B1F">
        <w:rPr>
          <w:rFonts w:ascii="Open Sans" w:hAnsi="Open Sans" w:cs="Open Sans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cordo devem ser declaradas em conformidade com as regras de elegibilidade estabelecidas pelo </w:t>
      </w:r>
      <w:r w:rsidR="004C772B" w:rsidRPr="001C0254">
        <w:rPr>
          <w:rFonts w:ascii="Open Sans" w:hAnsi="Open Sans" w:cs="Open Sans"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rograma para cada uma das categorias de despesas. </w:t>
      </w:r>
    </w:p>
    <w:p w14:paraId="17AC0B6E" w14:textId="1CA42BA0" w:rsidR="00202BE6" w:rsidRPr="001C0254" w:rsidRDefault="00202BE6" w:rsidP="00B85C26">
      <w:pPr>
        <w:tabs>
          <w:tab w:val="left" w:pos="341"/>
        </w:tabs>
        <w:spacing w:line="259" w:lineRule="auto"/>
        <w:ind w:right="120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&lt;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 xml:space="preserve">Detalhar por categoria de despesa como se pretende cumprir as </w:t>
      </w:r>
      <w:r w:rsidR="004C772B" w:rsidRPr="001C0254">
        <w:rPr>
          <w:rFonts w:ascii="Open Sans" w:hAnsi="Open Sans" w:cs="Open Sans"/>
          <w:i/>
          <w:iCs/>
          <w:sz w:val="20"/>
          <w:szCs w:val="20"/>
          <w:lang w:val="pt-BR"/>
        </w:rPr>
        <w:t>normas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&gt;.</w:t>
      </w:r>
    </w:p>
    <w:p w14:paraId="4C2A9209" w14:textId="77777777" w:rsidR="00BA705D" w:rsidRDefault="00BA705D" w:rsidP="00D53D0D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b/>
          <w:sz w:val="20"/>
          <w:szCs w:val="20"/>
          <w:lang w:val="pt-BR"/>
        </w:rPr>
      </w:pPr>
    </w:p>
    <w:p w14:paraId="06C0C405" w14:textId="4B886F81" w:rsidR="00950E72" w:rsidRPr="001C0254" w:rsidRDefault="00950E72" w:rsidP="00D53D0D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SEXTA. - Fluxo financeiro: </w:t>
      </w:r>
    </w:p>
    <w:p w14:paraId="2C2C9CF4" w14:textId="580113D4" w:rsidR="00950E72" w:rsidRPr="001C0254" w:rsidRDefault="00950E72" w:rsidP="00D53D0D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>O beneficiário apresentará as declarações de despesas, incluindo as despesas incorridas pela Entidade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 xml:space="preserve"> Terceira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, para as quais compilará toda a documentação comprovativa exigida pelo 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rograma. O 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>controlador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do beneficiário controla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>rá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igualmente as despesas declaradas da 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>E</w:t>
      </w:r>
      <w:r w:rsidRPr="001C0254">
        <w:rPr>
          <w:rFonts w:ascii="Open Sans" w:hAnsi="Open Sans" w:cs="Open Sans"/>
          <w:sz w:val="20"/>
          <w:szCs w:val="20"/>
          <w:lang w:val="pt-BR"/>
        </w:rPr>
        <w:t>ntidade</w:t>
      </w:r>
      <w:r w:rsidR="00202BE6" w:rsidRPr="001C0254">
        <w:rPr>
          <w:rFonts w:ascii="Open Sans" w:hAnsi="Open Sans" w:cs="Open Sans"/>
          <w:sz w:val="20"/>
          <w:szCs w:val="20"/>
          <w:lang w:val="pt-BR"/>
        </w:rPr>
        <w:t xml:space="preserve"> Terceira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. </w:t>
      </w:r>
    </w:p>
    <w:p w14:paraId="468E0BC4" w14:textId="268B40C4" w:rsidR="00950E72" w:rsidRPr="001C0254" w:rsidRDefault="00950E72" w:rsidP="00D53D0D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Os reembolsos do FEDER correspondentes às despesas declaradas serão efetuados na conta do beneficiário. Uma vez obtido o reembolso, o beneficiário transfere para a Entidade </w:t>
      </w:r>
      <w:r w:rsidR="00445B1F" w:rsidRPr="001C0254">
        <w:rPr>
          <w:rFonts w:ascii="Open Sans" w:hAnsi="Open Sans" w:cs="Open Sans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o montante do FEDER correspondente às despesas declaradas por ela incorridas. </w:t>
      </w:r>
    </w:p>
    <w:p w14:paraId="526630D9" w14:textId="6759BB6C" w:rsidR="00950E72" w:rsidRPr="001C0254" w:rsidRDefault="00950E72" w:rsidP="00D53D0D">
      <w:pPr>
        <w:tabs>
          <w:tab w:val="left" w:pos="238"/>
        </w:tabs>
        <w:spacing w:before="160" w:line="259" w:lineRule="auto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lastRenderedPageBreak/>
        <w:t xml:space="preserve">De acordo com o Plano Financeiro previsto, no final do projeto, prevê-se que a Entidade </w:t>
      </w:r>
      <w:r w:rsidR="00445B1F" w:rsidRPr="001C0254">
        <w:rPr>
          <w:rFonts w:ascii="Open Sans" w:hAnsi="Open Sans" w:cs="Open Sans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z w:val="20"/>
          <w:szCs w:val="20"/>
          <w:lang w:val="pt-BR"/>
        </w:rPr>
        <w:t>receba um total de &lt;montante&gt; euros, ou seja, 75% do valor das despesas a realizar pr</w:t>
      </w:r>
      <w:r w:rsidR="00445B1F">
        <w:rPr>
          <w:rFonts w:ascii="Open Sans" w:hAnsi="Open Sans" w:cs="Open Sans"/>
          <w:sz w:val="20"/>
          <w:szCs w:val="20"/>
          <w:lang w:val="pt-BR"/>
        </w:rPr>
        <w:t>e</w:t>
      </w:r>
      <w:r w:rsidRPr="001C0254">
        <w:rPr>
          <w:rFonts w:ascii="Open Sans" w:hAnsi="Open Sans" w:cs="Open Sans"/>
          <w:sz w:val="20"/>
          <w:szCs w:val="20"/>
          <w:lang w:val="pt-BR"/>
        </w:rPr>
        <w:t>vistas neste contrato (</w:t>
      </w:r>
      <w:r w:rsidR="00445B1F" w:rsidRPr="00445B1F">
        <w:rPr>
          <w:rFonts w:ascii="Open Sans" w:hAnsi="Open Sans" w:cs="Open Sans"/>
          <w:sz w:val="20"/>
          <w:szCs w:val="20"/>
          <w:lang w:val="pt-BR"/>
        </w:rPr>
        <w:t>montante</w:t>
      </w:r>
      <w:r w:rsidR="00445B1F" w:rsidRPr="00445B1F">
        <w:rPr>
          <w:rFonts w:ascii="Open Sans" w:hAnsi="Open Sans" w:cs="Open Sans"/>
          <w:b/>
          <w:bCs/>
          <w:i/>
          <w:iCs/>
          <w:sz w:val="20"/>
          <w:szCs w:val="20"/>
          <w:lang w:val="pt-BR"/>
        </w:rPr>
        <w:t xml:space="preserve"> total da</w:t>
      </w:r>
      <w:r w:rsidRPr="00445B1F">
        <w:rPr>
          <w:rFonts w:ascii="Open Sans" w:hAnsi="Open Sans" w:cs="Open Sans"/>
          <w:b/>
          <w:bCs/>
          <w:i/>
          <w:iCs/>
          <w:sz w:val="20"/>
          <w:szCs w:val="20"/>
          <w:lang w:val="pt-BR"/>
        </w:rPr>
        <w:t xml:space="preserve"> coluna " Entidade</w:t>
      </w:r>
      <w:r w:rsidR="00445B1F" w:rsidRPr="00445B1F">
        <w:rPr>
          <w:rFonts w:ascii="Open Sans" w:hAnsi="Open Sans" w:cs="Open Sans"/>
          <w:b/>
          <w:bCs/>
          <w:i/>
          <w:iCs/>
          <w:sz w:val="20"/>
          <w:szCs w:val="20"/>
          <w:lang w:val="pt-BR"/>
        </w:rPr>
        <w:t xml:space="preserve"> Terceira </w:t>
      </w:r>
      <w:r w:rsidRPr="001C0254">
        <w:rPr>
          <w:rFonts w:ascii="Open Sans" w:hAnsi="Open Sans" w:cs="Open Sans"/>
          <w:b/>
          <w:bCs/>
          <w:i/>
          <w:iCs/>
          <w:sz w:val="20"/>
          <w:szCs w:val="20"/>
          <w:lang w:val="pt-BR"/>
        </w:rPr>
        <w:t>"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n</w:t>
      </w:r>
      <w:r w:rsidR="00445B1F">
        <w:rPr>
          <w:rFonts w:ascii="Open Sans" w:hAnsi="Open Sans" w:cs="Open Sans"/>
          <w:sz w:val="20"/>
          <w:szCs w:val="20"/>
          <w:lang w:val="pt-BR"/>
        </w:rPr>
        <w:t xml:space="preserve">a </w:t>
      </w:r>
      <w:r w:rsidRPr="001C0254">
        <w:rPr>
          <w:rFonts w:ascii="Open Sans" w:hAnsi="Open Sans" w:cs="Open Sans"/>
          <w:sz w:val="20"/>
          <w:szCs w:val="20"/>
          <w:lang w:val="pt-BR"/>
        </w:rPr>
        <w:t>segund</w:t>
      </w:r>
      <w:r w:rsidR="00445B1F">
        <w:rPr>
          <w:rFonts w:ascii="Open Sans" w:hAnsi="Open Sans" w:cs="Open Sans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</w:t>
      </w:r>
      <w:r w:rsidR="00445B1F">
        <w:rPr>
          <w:rFonts w:ascii="Open Sans" w:hAnsi="Open Sans" w:cs="Open Sans"/>
          <w:sz w:val="20"/>
          <w:szCs w:val="20"/>
          <w:lang w:val="pt-BR"/>
        </w:rPr>
        <w:t>tabela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da cláusula quarta). </w:t>
      </w:r>
    </w:p>
    <w:p w14:paraId="3638735E" w14:textId="77777777" w:rsidR="00BA705D" w:rsidRDefault="00BA705D" w:rsidP="0073081F">
      <w:pPr>
        <w:tabs>
          <w:tab w:val="left" w:pos="291"/>
        </w:tabs>
        <w:spacing w:before="160" w:line="256" w:lineRule="auto"/>
        <w:ind w:right="122"/>
        <w:jc w:val="both"/>
        <w:rPr>
          <w:rFonts w:ascii="Open Sans" w:hAnsi="Open Sans" w:cs="Open Sans"/>
          <w:b/>
          <w:sz w:val="20"/>
          <w:szCs w:val="20"/>
          <w:lang w:val="pt-BR"/>
        </w:rPr>
      </w:pPr>
    </w:p>
    <w:p w14:paraId="22BCA1EA" w14:textId="18314BDF" w:rsidR="00950E72" w:rsidRPr="001C0254" w:rsidRDefault="00950E72" w:rsidP="0073081F">
      <w:pPr>
        <w:tabs>
          <w:tab w:val="left" w:pos="291"/>
        </w:tabs>
        <w:spacing w:before="160" w:line="256" w:lineRule="auto"/>
        <w:ind w:right="122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 xml:space="preserve">SÉTIMA. - Processo de controlo: </w:t>
      </w:r>
    </w:p>
    <w:p w14:paraId="399C47EE" w14:textId="20234A50" w:rsidR="00950E72" w:rsidRPr="001C0254" w:rsidRDefault="00950E72" w:rsidP="0073081F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  <w:lang w:val="pt-BR"/>
        </w:rPr>
      </w:pP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As despesas incorridas no âmbito do presente </w:t>
      </w:r>
      <w:r w:rsidR="004F44AC">
        <w:rPr>
          <w:rFonts w:ascii="Open Sans" w:hAnsi="Open Sans" w:cs="Open Sans"/>
          <w:spacing w:val="-3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cordo podem ser controladas pelo Beneficiário, em conformidade com o seu regulamento interno, e pelas Autoridades do Programa Interreg </w:t>
      </w:r>
      <w:proofErr w:type="spellStart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Sudoe</w:t>
      </w:r>
      <w:proofErr w:type="spellEnd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, de acordo com as orientações estabelecidas no Guia </w:t>
      </w:r>
      <w:proofErr w:type="spellStart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Sudoe</w:t>
      </w:r>
      <w:proofErr w:type="spellEnd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.  </w:t>
      </w:r>
    </w:p>
    <w:p w14:paraId="7EAF0517" w14:textId="77777777" w:rsidR="00BA705D" w:rsidRDefault="00BA705D" w:rsidP="00B15845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  <w:lang w:val="pt-BR"/>
        </w:rPr>
      </w:pPr>
    </w:p>
    <w:p w14:paraId="71E98958" w14:textId="2EAEB052" w:rsidR="00357D0D" w:rsidRPr="001C0254" w:rsidRDefault="00357D0D" w:rsidP="00B15845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OITAVA. -Irregularidades:</w:t>
      </w:r>
    </w:p>
    <w:p w14:paraId="2746F553" w14:textId="5B69F759" w:rsidR="00357D0D" w:rsidRPr="001C0254" w:rsidRDefault="00357D0D" w:rsidP="00B15845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  <w:lang w:val="pt-BR"/>
        </w:rPr>
      </w:pP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A Entidade </w:t>
      </w:r>
      <w:r w:rsidR="00AB1E2E"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estará sujeita ao mesmo tratamento que o beneficiário quando for </w:t>
      </w:r>
      <w:proofErr w:type="spellStart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detetada</w:t>
      </w:r>
      <w:proofErr w:type="spellEnd"/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 uma despesa irregular. </w:t>
      </w:r>
    </w:p>
    <w:p w14:paraId="683E2A78" w14:textId="212D13DF" w:rsidR="00357D0D" w:rsidRPr="001C0254" w:rsidRDefault="00357D0D" w:rsidP="00B15845">
      <w:pPr>
        <w:tabs>
          <w:tab w:val="left" w:pos="341"/>
        </w:tabs>
        <w:spacing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  <w:lang w:val="pt-BR"/>
        </w:rPr>
      </w:pP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Caso </w:t>
      </w:r>
      <w:r w:rsidR="00AB1E2E" w:rsidRPr="001C0254">
        <w:rPr>
          <w:rFonts w:ascii="Open Sans" w:hAnsi="Open Sans" w:cs="Open Sans"/>
          <w:spacing w:val="-3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 </w:t>
      </w:r>
      <w:r w:rsidR="00AB1E2E" w:rsidRPr="001C0254">
        <w:rPr>
          <w:rFonts w:ascii="Open Sans" w:hAnsi="Open Sans" w:cs="Open Sans"/>
          <w:spacing w:val="-3"/>
          <w:sz w:val="20"/>
          <w:szCs w:val="20"/>
          <w:lang w:val="pt-BR"/>
        </w:rPr>
        <w:t>Entidade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 </w:t>
      </w:r>
      <w:r w:rsidR="004F44AC"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Terceira 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tenha recebido um pagamento indevido, deverá devolver o montante indevidamente</w:t>
      </w:r>
      <w:r w:rsidR="004F44AC">
        <w:rPr>
          <w:rFonts w:ascii="Open Sans" w:hAnsi="Open Sans" w:cs="Open Sans"/>
          <w:spacing w:val="-3"/>
          <w:sz w:val="20"/>
          <w:szCs w:val="20"/>
          <w:lang w:val="pt-BR"/>
        </w:rPr>
        <w:t xml:space="preserve"> 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recebido à Entidade Beneficiária, para que esta possa, por sua vez, reembolsá-lo ao </w:t>
      </w:r>
      <w:r w:rsidR="00AB1E2E" w:rsidRPr="001C0254">
        <w:rPr>
          <w:rFonts w:ascii="Open Sans" w:hAnsi="Open Sans" w:cs="Open Sans"/>
          <w:spacing w:val="-3"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rograma.</w:t>
      </w:r>
    </w:p>
    <w:p w14:paraId="478B947F" w14:textId="77777777" w:rsidR="00BA705D" w:rsidRDefault="00BA705D" w:rsidP="00F900B2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  <w:lang w:val="pt-BR"/>
        </w:rPr>
      </w:pPr>
    </w:p>
    <w:p w14:paraId="73ED4A42" w14:textId="1B633240" w:rsidR="005060CB" w:rsidRPr="001C0254" w:rsidRDefault="005060CB" w:rsidP="00F900B2">
      <w:pPr>
        <w:pStyle w:val="Textoindependiente"/>
        <w:spacing w:before="159" w:line="259" w:lineRule="auto"/>
        <w:ind w:right="119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NO</w:t>
      </w:r>
      <w:r w:rsidR="00574A79">
        <w:rPr>
          <w:rFonts w:ascii="Open Sans" w:hAnsi="Open Sans" w:cs="Open Sans"/>
          <w:b/>
          <w:sz w:val="20"/>
          <w:szCs w:val="20"/>
          <w:lang w:val="pt-BR"/>
        </w:rPr>
        <w:t>N</w:t>
      </w:r>
      <w:r w:rsidRPr="001C0254">
        <w:rPr>
          <w:rFonts w:ascii="Open Sans" w:hAnsi="Open Sans" w:cs="Open Sans"/>
          <w:b/>
          <w:sz w:val="20"/>
          <w:szCs w:val="20"/>
          <w:lang w:val="pt-BR"/>
        </w:rPr>
        <w:t>A. - Causas de resolução:</w:t>
      </w:r>
    </w:p>
    <w:p w14:paraId="7146C25B" w14:textId="4EBCDFB8" w:rsidR="005060CB" w:rsidRPr="001C0254" w:rsidRDefault="005060CB" w:rsidP="00F900B2">
      <w:pPr>
        <w:pStyle w:val="Textoindependiente"/>
        <w:spacing w:line="259" w:lineRule="auto"/>
        <w:ind w:right="119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O incumprimento das obrigações decorrentes do presente Acordo confere à parte 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c</w:t>
      </w:r>
      <w:r w:rsidR="00D17BEC">
        <w:rPr>
          <w:rFonts w:ascii="Open Sans" w:hAnsi="Open Sans" w:cs="Open Sans"/>
          <w:sz w:val="20"/>
          <w:szCs w:val="20"/>
          <w:lang w:val="pt-BR"/>
        </w:rPr>
        <w:t>u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mpridora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o direito de </w:t>
      </w:r>
      <w:r w:rsidR="003C7B03">
        <w:rPr>
          <w:rFonts w:ascii="Open Sans" w:hAnsi="Open Sans" w:cs="Open Sans"/>
          <w:sz w:val="20"/>
          <w:szCs w:val="20"/>
          <w:lang w:val="pt-BR"/>
        </w:rPr>
        <w:t>rescindir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o Acordo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, sem prejuízo do seu direito de exigir uma indemnização pelos danos causados 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pelo incumprimento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. Antes da resolução, a parte 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incumpridora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dispõe de um prazo de &lt;número&gt; dias para </w:t>
      </w:r>
      <w:r w:rsidR="00357D0D" w:rsidRPr="001C0254">
        <w:rPr>
          <w:rFonts w:ascii="Open Sans" w:hAnsi="Open Sans" w:cs="Open Sans"/>
          <w:sz w:val="20"/>
          <w:szCs w:val="20"/>
          <w:lang w:val="pt-BR"/>
        </w:rPr>
        <w:t>retificar o incumprimento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a contar da data de </w:t>
      </w:r>
      <w:proofErr w:type="spellStart"/>
      <w:r w:rsidRPr="001C0254">
        <w:rPr>
          <w:rFonts w:ascii="Open Sans" w:hAnsi="Open Sans" w:cs="Open Sans"/>
          <w:sz w:val="20"/>
          <w:szCs w:val="20"/>
          <w:lang w:val="pt-BR"/>
        </w:rPr>
        <w:t>receção</w:t>
      </w:r>
      <w:proofErr w:type="spellEnd"/>
      <w:r w:rsidRPr="001C0254">
        <w:rPr>
          <w:rFonts w:ascii="Open Sans" w:hAnsi="Open Sans" w:cs="Open Sans"/>
          <w:sz w:val="20"/>
          <w:szCs w:val="20"/>
          <w:lang w:val="pt-BR"/>
        </w:rPr>
        <w:t xml:space="preserve"> da notificação por carta registada pela parte que manifesta a sua intenção de rescindir o Acordo.</w:t>
      </w:r>
    </w:p>
    <w:p w14:paraId="429B0AFB" w14:textId="0F62E20F" w:rsidR="005060CB" w:rsidRPr="001C0254" w:rsidRDefault="005060CB" w:rsidP="00F900B2">
      <w:pPr>
        <w:spacing w:before="159" w:line="259" w:lineRule="auto"/>
        <w:ind w:right="119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Nenhuma das Partes será responsável por qualquer atraso no cumprimento ou incumprimento de qualquer uma das cláusulas, </w:t>
      </w:r>
      <w:r w:rsidR="003C7B03">
        <w:rPr>
          <w:rFonts w:ascii="Open Sans" w:hAnsi="Open Sans" w:cs="Open Sans"/>
          <w:sz w:val="20"/>
          <w:szCs w:val="20"/>
          <w:lang w:val="pt-BR"/>
        </w:rPr>
        <w:t>total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 ou </w:t>
      </w:r>
      <w:r w:rsidR="003C7B03">
        <w:rPr>
          <w:rFonts w:ascii="Open Sans" w:hAnsi="Open Sans" w:cs="Open Sans"/>
          <w:sz w:val="20"/>
          <w:szCs w:val="20"/>
          <w:lang w:val="pt-BR"/>
        </w:rPr>
        <w:t>parcial</w:t>
      </w:r>
      <w:r w:rsidRPr="001C0254">
        <w:rPr>
          <w:rFonts w:ascii="Open Sans" w:hAnsi="Open Sans" w:cs="Open Sans"/>
          <w:sz w:val="20"/>
          <w:szCs w:val="20"/>
          <w:lang w:val="pt-BR"/>
        </w:rPr>
        <w:t>, se tal atraso ou falha se dever a circunstâncias de força maior.</w:t>
      </w:r>
    </w:p>
    <w:p w14:paraId="54E5E68E" w14:textId="77777777" w:rsidR="00BA705D" w:rsidRDefault="00BA705D" w:rsidP="00C518A6">
      <w:pPr>
        <w:pStyle w:val="Textoindependiente"/>
        <w:spacing w:before="164" w:line="259" w:lineRule="auto"/>
        <w:ind w:right="121"/>
        <w:jc w:val="both"/>
        <w:rPr>
          <w:rFonts w:ascii="Open Sans" w:hAnsi="Open Sans" w:cs="Open Sans"/>
          <w:b/>
          <w:sz w:val="20"/>
          <w:szCs w:val="20"/>
          <w:lang w:val="pt-BR"/>
        </w:rPr>
      </w:pPr>
    </w:p>
    <w:p w14:paraId="4F82E342" w14:textId="50CC9E68" w:rsidR="005060CB" w:rsidRPr="001C0254" w:rsidRDefault="005060CB" w:rsidP="00C518A6">
      <w:pPr>
        <w:pStyle w:val="Textoindependiente"/>
        <w:spacing w:before="164" w:line="259" w:lineRule="auto"/>
        <w:ind w:right="121"/>
        <w:jc w:val="both"/>
        <w:rPr>
          <w:rFonts w:ascii="Open Sans" w:hAnsi="Open Sans" w:cs="Open Sans"/>
          <w:b/>
          <w:sz w:val="20"/>
          <w:szCs w:val="20"/>
          <w:lang w:val="pt-BR"/>
        </w:rPr>
      </w:pPr>
      <w:r w:rsidRPr="001C0254">
        <w:rPr>
          <w:rFonts w:ascii="Open Sans" w:hAnsi="Open Sans" w:cs="Open Sans"/>
          <w:b/>
          <w:sz w:val="20"/>
          <w:szCs w:val="20"/>
          <w:lang w:val="pt-BR"/>
        </w:rPr>
        <w:t>DÉCIMA. - Regulamentação e jurisdição:</w:t>
      </w:r>
    </w:p>
    <w:p w14:paraId="6B55484B" w14:textId="5E26CDD1" w:rsidR="005060CB" w:rsidRPr="001C0254" w:rsidRDefault="005060CB" w:rsidP="00C518A6">
      <w:pPr>
        <w:pStyle w:val="Textoindependiente"/>
        <w:spacing w:line="259" w:lineRule="auto"/>
        <w:ind w:right="121"/>
        <w:jc w:val="both"/>
        <w:rPr>
          <w:rFonts w:ascii="Open Sans" w:hAnsi="Open Sans" w:cs="Open Sans"/>
          <w:sz w:val="20"/>
          <w:szCs w:val="20"/>
          <w:lang w:val="pt-BR"/>
        </w:rPr>
      </w:pPr>
      <w:r w:rsidRPr="001C0254">
        <w:rPr>
          <w:rFonts w:ascii="Open Sans" w:hAnsi="Open Sans" w:cs="Open Sans"/>
          <w:sz w:val="20"/>
          <w:szCs w:val="20"/>
          <w:lang w:val="pt-BR"/>
        </w:rPr>
        <w:t xml:space="preserve">O presente </w:t>
      </w:r>
      <w:r w:rsidR="003C7B03">
        <w:rPr>
          <w:rFonts w:ascii="Open Sans" w:hAnsi="Open Sans" w:cs="Open Sans"/>
          <w:sz w:val="20"/>
          <w:szCs w:val="20"/>
          <w:lang w:val="pt-BR"/>
        </w:rPr>
        <w:t>A</w:t>
      </w:r>
      <w:r w:rsidRPr="001C0254">
        <w:rPr>
          <w:rFonts w:ascii="Open Sans" w:hAnsi="Open Sans" w:cs="Open Sans"/>
          <w:sz w:val="20"/>
          <w:szCs w:val="20"/>
          <w:lang w:val="pt-BR"/>
        </w:rPr>
        <w:t xml:space="preserve">cordo rege-se pela legislação da </w:t>
      </w:r>
      <w:r w:rsidRPr="001C0254">
        <w:rPr>
          <w:rFonts w:ascii="Open Sans" w:hAnsi="Open Sans" w:cs="Open Sans"/>
          <w:i/>
          <w:iCs/>
          <w:sz w:val="20"/>
          <w:szCs w:val="20"/>
          <w:lang w:val="pt-BR"/>
        </w:rPr>
        <w:t>Comunidade/Estado</w:t>
      </w:r>
      <w:r w:rsidRPr="001C0254">
        <w:rPr>
          <w:rFonts w:ascii="Open Sans" w:hAnsi="Open Sans" w:cs="Open Sans"/>
          <w:sz w:val="20"/>
          <w:szCs w:val="20"/>
          <w:lang w:val="pt-BR"/>
        </w:rPr>
        <w:t>, de acordo com as respetivas áreas de competência.</w:t>
      </w:r>
    </w:p>
    <w:p w14:paraId="41C365F9" w14:textId="5DF80B28" w:rsidR="005060CB" w:rsidRPr="001C0254" w:rsidRDefault="003C7B03" w:rsidP="00C518A6">
      <w:pPr>
        <w:spacing w:before="159"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  <w:lang w:val="pt-BR"/>
        </w:rPr>
      </w:pPr>
      <w:r>
        <w:rPr>
          <w:rFonts w:ascii="Open Sans" w:hAnsi="Open Sans" w:cs="Open Sans"/>
          <w:spacing w:val="-3"/>
          <w:sz w:val="20"/>
          <w:szCs w:val="20"/>
          <w:lang w:val="pt-BR"/>
        </w:rPr>
        <w:t>O presente</w:t>
      </w:r>
      <w:r w:rsidR="005060CB"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 Acordo </w:t>
      </w:r>
      <w:r>
        <w:rPr>
          <w:rFonts w:ascii="Open Sans" w:hAnsi="Open Sans" w:cs="Open Sans"/>
          <w:spacing w:val="-3"/>
          <w:sz w:val="20"/>
          <w:szCs w:val="20"/>
          <w:lang w:val="pt-BR"/>
        </w:rPr>
        <w:t>tem natureza</w:t>
      </w:r>
      <w:r w:rsidR="005060CB"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 &lt;públic</w:t>
      </w:r>
      <w:r>
        <w:rPr>
          <w:rFonts w:ascii="Open Sans" w:hAnsi="Open Sans" w:cs="Open Sans"/>
          <w:spacing w:val="-3"/>
          <w:sz w:val="20"/>
          <w:szCs w:val="20"/>
          <w:lang w:val="pt-BR"/>
        </w:rPr>
        <w:t>a</w:t>
      </w:r>
      <w:r w:rsidR="005060CB" w:rsidRPr="001C0254">
        <w:rPr>
          <w:rFonts w:ascii="Open Sans" w:hAnsi="Open Sans" w:cs="Open Sans"/>
          <w:spacing w:val="-3"/>
          <w:sz w:val="20"/>
          <w:szCs w:val="20"/>
          <w:lang w:val="pt-BR"/>
        </w:rPr>
        <w:t>/privad</w:t>
      </w:r>
      <w:r>
        <w:rPr>
          <w:rFonts w:ascii="Open Sans" w:hAnsi="Open Sans" w:cs="Open Sans"/>
          <w:spacing w:val="-3"/>
          <w:sz w:val="20"/>
          <w:szCs w:val="20"/>
          <w:lang w:val="pt-BR"/>
        </w:rPr>
        <w:t>a</w:t>
      </w:r>
      <w:r w:rsidR="005060CB"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&gt;. </w:t>
      </w:r>
      <w:r w:rsidRPr="003C7B03">
        <w:rPr>
          <w:rFonts w:ascii="Open Sans" w:hAnsi="Open Sans" w:cs="Open Sans"/>
          <w:spacing w:val="-3"/>
          <w:sz w:val="20"/>
          <w:szCs w:val="20"/>
          <w:lang w:val="pt-BR"/>
        </w:rPr>
        <w:t xml:space="preserve">As </w:t>
      </w:r>
      <w:r>
        <w:rPr>
          <w:rFonts w:ascii="Open Sans" w:hAnsi="Open Sans" w:cs="Open Sans"/>
          <w:spacing w:val="-3"/>
          <w:sz w:val="20"/>
          <w:szCs w:val="20"/>
          <w:lang w:val="pt-BR"/>
        </w:rPr>
        <w:t>P</w:t>
      </w:r>
      <w:r w:rsidRPr="003C7B03">
        <w:rPr>
          <w:rFonts w:ascii="Open Sans" w:hAnsi="Open Sans" w:cs="Open Sans"/>
          <w:spacing w:val="-3"/>
          <w:sz w:val="20"/>
          <w:szCs w:val="20"/>
          <w:lang w:val="pt-BR"/>
        </w:rPr>
        <w:t>artes comprometem-se a resolver de forma amigável quaisquer divergências que possam surgir a este respeito.</w:t>
      </w:r>
    </w:p>
    <w:p w14:paraId="002BDDB3" w14:textId="5A1CA699" w:rsidR="005060CB" w:rsidRPr="001C0254" w:rsidRDefault="005060CB" w:rsidP="00C518A6">
      <w:pPr>
        <w:spacing w:before="159" w:line="259" w:lineRule="auto"/>
        <w:ind w:right="119"/>
        <w:jc w:val="both"/>
        <w:rPr>
          <w:rFonts w:ascii="Open Sans" w:hAnsi="Open Sans" w:cs="Open Sans"/>
          <w:spacing w:val="-3"/>
          <w:sz w:val="20"/>
          <w:szCs w:val="20"/>
          <w:lang w:val="pt-BR"/>
        </w:rPr>
      </w:pP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 xml:space="preserve">No caso de não ser possível uma solução amigável e o litígio judicial for apropriado, as </w:t>
      </w:r>
      <w:r w:rsidR="003C7B03">
        <w:rPr>
          <w:rFonts w:ascii="Open Sans" w:hAnsi="Open Sans" w:cs="Open Sans"/>
          <w:spacing w:val="-3"/>
          <w:sz w:val="20"/>
          <w:szCs w:val="20"/>
          <w:lang w:val="pt-BR"/>
        </w:rPr>
        <w:t>P</w:t>
      </w:r>
      <w:r w:rsidRPr="001C0254">
        <w:rPr>
          <w:rFonts w:ascii="Open Sans" w:hAnsi="Open Sans" w:cs="Open Sans"/>
          <w:spacing w:val="-3"/>
          <w:sz w:val="20"/>
          <w:szCs w:val="20"/>
          <w:lang w:val="pt-BR"/>
        </w:rPr>
        <w:t>artes acordam em submeter-se à jurisdição de &lt;indicar jurisdição&gt;.</w:t>
      </w:r>
    </w:p>
    <w:p w14:paraId="4486BA5F" w14:textId="77777777" w:rsidR="009A5A53" w:rsidRPr="001C0254" w:rsidRDefault="009A5A53">
      <w:pPr>
        <w:pStyle w:val="Textoindependiente"/>
        <w:rPr>
          <w:rFonts w:ascii="Open Sans" w:hAnsi="Open Sans" w:cs="Open Sans"/>
          <w:sz w:val="20"/>
          <w:szCs w:val="20"/>
          <w:lang w:val="pt-BR"/>
        </w:rPr>
      </w:pPr>
    </w:p>
    <w:p w14:paraId="7FA8B8E8" w14:textId="77777777" w:rsidR="000D0A66" w:rsidRPr="001C0254" w:rsidRDefault="000D0A66">
      <w:pPr>
        <w:pStyle w:val="Textoindependiente"/>
        <w:rPr>
          <w:rFonts w:ascii="Open Sans" w:hAnsi="Open Sans" w:cs="Open Sans"/>
          <w:sz w:val="20"/>
          <w:szCs w:val="20"/>
          <w:lang w:val="pt-BR"/>
        </w:rPr>
      </w:pPr>
    </w:p>
    <w:p w14:paraId="6B10F20A" w14:textId="24EBA747" w:rsidR="00B66E44" w:rsidRPr="001C0254" w:rsidRDefault="003C7B03" w:rsidP="003C7B03">
      <w:pPr>
        <w:pStyle w:val="Textoindependiente"/>
        <w:jc w:val="both"/>
        <w:rPr>
          <w:rFonts w:ascii="Open Sans" w:hAnsi="Open Sans" w:cs="Open Sans"/>
          <w:sz w:val="20"/>
          <w:szCs w:val="20"/>
          <w:lang w:val="pt-BR"/>
        </w:rPr>
      </w:pPr>
      <w:r w:rsidRPr="003C7B03">
        <w:rPr>
          <w:rFonts w:ascii="Open Sans" w:hAnsi="Open Sans" w:cs="Open Sans"/>
          <w:sz w:val="20"/>
          <w:szCs w:val="20"/>
          <w:lang w:val="pt-BR"/>
        </w:rPr>
        <w:t xml:space="preserve">Em sinal do seu consentimento, as Partes </w:t>
      </w:r>
      <w:r>
        <w:rPr>
          <w:rFonts w:ascii="Open Sans" w:hAnsi="Open Sans" w:cs="Open Sans"/>
          <w:sz w:val="20"/>
          <w:szCs w:val="20"/>
          <w:lang w:val="pt-BR"/>
        </w:rPr>
        <w:t>assinam os</w:t>
      </w:r>
      <w:r w:rsidRPr="003C7B03">
        <w:rPr>
          <w:rFonts w:ascii="Open Sans" w:hAnsi="Open Sans" w:cs="Open Sans"/>
          <w:sz w:val="20"/>
          <w:szCs w:val="20"/>
          <w:lang w:val="pt-BR"/>
        </w:rPr>
        <w:t xml:space="preserve"> dois (2) exemplares do presente Acordo, num único original, no local e na data indicados no cabeçalho.</w:t>
      </w:r>
    </w:p>
    <w:p w14:paraId="32E1FAED" w14:textId="77777777" w:rsidR="00E8342B" w:rsidRPr="001C0254" w:rsidRDefault="00E8342B" w:rsidP="00E8342B">
      <w:pPr>
        <w:spacing w:line="280" w:lineRule="exact"/>
        <w:rPr>
          <w:rFonts w:ascii="Open Sans" w:hAnsi="Open Sans" w:cs="Open Sans"/>
          <w:sz w:val="20"/>
          <w:szCs w:val="20"/>
          <w:lang w:val="pt-BR"/>
        </w:rPr>
      </w:pPr>
    </w:p>
    <w:p w14:paraId="2F34CBC8" w14:textId="77777777" w:rsidR="00091B82" w:rsidRPr="001C0254" w:rsidRDefault="00091B82" w:rsidP="00E8342B">
      <w:pPr>
        <w:spacing w:line="280" w:lineRule="exact"/>
        <w:rPr>
          <w:rFonts w:ascii="Open Sans" w:hAnsi="Open Sans" w:cs="Open Sans"/>
          <w:sz w:val="20"/>
          <w:szCs w:val="20"/>
          <w:lang w:val="pt-BR"/>
        </w:rPr>
      </w:pPr>
    </w:p>
    <w:p w14:paraId="51B9E300" w14:textId="77777777" w:rsidR="00091B82" w:rsidRPr="001C0254" w:rsidRDefault="00091B82" w:rsidP="00E8342B">
      <w:pPr>
        <w:spacing w:line="280" w:lineRule="exact"/>
        <w:rPr>
          <w:rFonts w:ascii="Open Sans" w:hAnsi="Open Sans" w:cs="Open Sans"/>
          <w:sz w:val="20"/>
          <w:szCs w:val="20"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2"/>
        <w:gridCol w:w="4298"/>
      </w:tblGrid>
      <w:tr w:rsidR="00E8342B" w:rsidRPr="001C0254" w14:paraId="790606B3" w14:textId="77777777" w:rsidTr="00406C57">
        <w:tc>
          <w:tcPr>
            <w:tcW w:w="2541" w:type="pct"/>
          </w:tcPr>
          <w:p w14:paraId="22643269" w14:textId="082CBBFD" w:rsidR="00E8342B" w:rsidRPr="001C0254" w:rsidRDefault="004C405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jc w:val="center"/>
              <w:rPr>
                <w:rFonts w:ascii="Open Sans" w:hAnsi="Open Sans" w:cs="Open Sans"/>
                <w:b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ENTIDAD</w:t>
            </w:r>
            <w:r w:rsidR="00010762"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 xml:space="preserve"> BENEFICI</w:t>
            </w:r>
            <w:r w:rsidR="00010762"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Á</w:t>
            </w: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RIA</w:t>
            </w:r>
          </w:p>
        </w:tc>
        <w:tc>
          <w:tcPr>
            <w:tcW w:w="2459" w:type="pct"/>
          </w:tcPr>
          <w:p w14:paraId="78EEB797" w14:textId="7459B663" w:rsidR="00E8342B" w:rsidRPr="001C0254" w:rsidRDefault="004C405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jc w:val="center"/>
              <w:rPr>
                <w:rFonts w:ascii="Open Sans" w:hAnsi="Open Sans" w:cs="Open Sans"/>
                <w:b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ENTIDAD</w:t>
            </w:r>
            <w:r w:rsidR="00010762"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E</w:t>
            </w: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 xml:space="preserve"> TERCE</w:t>
            </w:r>
            <w:r w:rsidR="00010762"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I</w:t>
            </w:r>
            <w:r w:rsidRPr="001C0254"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RA</w:t>
            </w:r>
          </w:p>
        </w:tc>
      </w:tr>
      <w:tr w:rsidR="00E8342B" w:rsidRPr="001C0254" w14:paraId="161533EC" w14:textId="77777777" w:rsidTr="00406C57">
        <w:tc>
          <w:tcPr>
            <w:tcW w:w="2541" w:type="pct"/>
          </w:tcPr>
          <w:p w14:paraId="773C0220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542A84A1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7E2EE9D4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68CD65F2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2ACCDF8A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10A876D2" w14:textId="77777777" w:rsidR="00E8342B" w:rsidRPr="001C0254" w:rsidRDefault="00E8342B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  <w:p w14:paraId="29E306EB" w14:textId="62738740" w:rsidR="00E8342B" w:rsidRPr="001C0254" w:rsidRDefault="00010762" w:rsidP="00AB3497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80" w:lineRule="exac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sz w:val="20"/>
                <w:szCs w:val="20"/>
                <w:lang w:val="pt-BR"/>
              </w:rPr>
              <w:t>Assinatura</w:t>
            </w:r>
            <w:r w:rsidR="004C4052" w:rsidRPr="001C0254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, </w:t>
            </w:r>
            <w:r w:rsidRPr="001C0254">
              <w:rPr>
                <w:rFonts w:ascii="Open Sans" w:hAnsi="Open Sans" w:cs="Open Sans"/>
                <w:sz w:val="20"/>
                <w:szCs w:val="20"/>
                <w:lang w:val="pt-BR"/>
              </w:rPr>
              <w:t>carimbo</w:t>
            </w:r>
          </w:p>
        </w:tc>
        <w:tc>
          <w:tcPr>
            <w:tcW w:w="2459" w:type="pct"/>
          </w:tcPr>
          <w:p w14:paraId="23F773DE" w14:textId="77777777" w:rsidR="00E8342B" w:rsidRPr="001C0254" w:rsidRDefault="00E8342B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val="pt-BR" w:eastAsia="en-US"/>
              </w:rPr>
            </w:pPr>
          </w:p>
          <w:p w14:paraId="08157CAE" w14:textId="77777777" w:rsidR="004C4052" w:rsidRPr="001C0254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val="pt-BR" w:eastAsia="en-US"/>
              </w:rPr>
            </w:pPr>
          </w:p>
          <w:p w14:paraId="72EEBCE6" w14:textId="77777777" w:rsidR="004C4052" w:rsidRPr="001C0254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val="pt-BR" w:eastAsia="en-US"/>
              </w:rPr>
            </w:pPr>
          </w:p>
          <w:p w14:paraId="49ABB716" w14:textId="77777777" w:rsidR="004C4052" w:rsidRPr="001C0254" w:rsidRDefault="004C405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val="pt-BR" w:eastAsia="en-US"/>
              </w:rPr>
            </w:pPr>
          </w:p>
          <w:p w14:paraId="058D3ACB" w14:textId="42B0CE08" w:rsidR="004C4052" w:rsidRPr="001C0254" w:rsidRDefault="00010762" w:rsidP="00AB3497">
            <w:pPr>
              <w:pStyle w:val="Textopreformateado"/>
              <w:tabs>
                <w:tab w:val="left" w:pos="1276"/>
              </w:tabs>
              <w:spacing w:before="120" w:after="120" w:line="280" w:lineRule="exact"/>
              <w:jc w:val="both"/>
              <w:rPr>
                <w:rFonts w:ascii="Open Sans" w:hAnsi="Open Sans" w:cs="Open Sans"/>
                <w:lang w:val="pt-BR" w:eastAsia="en-US"/>
              </w:rPr>
            </w:pPr>
            <w:r w:rsidRPr="001C0254">
              <w:rPr>
                <w:rFonts w:ascii="Open Sans" w:hAnsi="Open Sans" w:cs="Open Sans"/>
                <w:lang w:val="pt-BR"/>
              </w:rPr>
              <w:t>Assinatura, carimbo</w:t>
            </w:r>
          </w:p>
        </w:tc>
      </w:tr>
      <w:tr w:rsidR="00E8342B" w:rsidRPr="001C0254" w14:paraId="7B3FCB67" w14:textId="77777777" w:rsidTr="00406C57">
        <w:tc>
          <w:tcPr>
            <w:tcW w:w="2541" w:type="pct"/>
            <w:vAlign w:val="center"/>
          </w:tcPr>
          <w:p w14:paraId="7E9D5B20" w14:textId="77777777" w:rsidR="004C4052" w:rsidRPr="001C0254" w:rsidRDefault="000B07CA" w:rsidP="00906B10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&lt;</w:t>
            </w:r>
            <w:r w:rsidR="00010762"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nome, apelido</w:t>
            </w:r>
            <w:r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&gt;</w:t>
            </w:r>
          </w:p>
          <w:p w14:paraId="2A3D2BB1" w14:textId="6C352A59" w:rsidR="00010762" w:rsidRPr="001C0254" w:rsidRDefault="00010762" w:rsidP="00906B10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&lt;cargo&gt;</w:t>
            </w:r>
          </w:p>
        </w:tc>
        <w:tc>
          <w:tcPr>
            <w:tcW w:w="2459" w:type="pct"/>
            <w:vAlign w:val="center"/>
          </w:tcPr>
          <w:p w14:paraId="0AC13534" w14:textId="77777777" w:rsidR="00010762" w:rsidRPr="001C0254" w:rsidRDefault="00010762" w:rsidP="00010762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&lt;nome, apelido&gt;</w:t>
            </w:r>
          </w:p>
          <w:p w14:paraId="38ADB685" w14:textId="3122BD1F" w:rsidR="00E8342B" w:rsidRPr="001C0254" w:rsidRDefault="00010762" w:rsidP="00010762">
            <w:pPr>
              <w:tabs>
                <w:tab w:val="left" w:pos="864"/>
                <w:tab w:val="left" w:pos="1677"/>
                <w:tab w:val="left" w:pos="2835"/>
                <w:tab w:val="left" w:pos="3544"/>
                <w:tab w:val="left" w:pos="4254"/>
                <w:tab w:val="left" w:pos="4962"/>
                <w:tab w:val="left" w:pos="5671"/>
                <w:tab w:val="left" w:pos="6380"/>
                <w:tab w:val="left" w:pos="7089"/>
                <w:tab w:val="left" w:pos="7798"/>
                <w:tab w:val="left" w:pos="8507"/>
              </w:tabs>
              <w:spacing w:line="276" w:lineRule="auto"/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</w:pPr>
            <w:r w:rsidRPr="001C0254">
              <w:rPr>
                <w:rFonts w:ascii="Open Sans" w:hAnsi="Open Sans" w:cs="Open Sans"/>
                <w:iCs/>
                <w:sz w:val="20"/>
                <w:szCs w:val="20"/>
                <w:lang w:val="pt-BR"/>
              </w:rPr>
              <w:t>&lt;cargo&gt;</w:t>
            </w:r>
          </w:p>
        </w:tc>
      </w:tr>
    </w:tbl>
    <w:p w14:paraId="596B2C5F" w14:textId="77777777" w:rsidR="00B66E44" w:rsidRPr="001C0254" w:rsidRDefault="00B66E44">
      <w:pPr>
        <w:pStyle w:val="Textoindependiente"/>
        <w:rPr>
          <w:rFonts w:ascii="Open Sans" w:hAnsi="Open Sans" w:cs="Open Sans"/>
          <w:sz w:val="20"/>
          <w:szCs w:val="20"/>
          <w:lang w:val="pt-BR"/>
        </w:rPr>
      </w:pPr>
    </w:p>
    <w:p w14:paraId="7F921F62" w14:textId="77777777" w:rsidR="00B66E44" w:rsidRPr="001C0254" w:rsidRDefault="00B66E44">
      <w:pPr>
        <w:pStyle w:val="Textoindependiente"/>
        <w:rPr>
          <w:rFonts w:ascii="Open Sans" w:hAnsi="Open Sans" w:cs="Open Sans"/>
          <w:sz w:val="20"/>
          <w:szCs w:val="20"/>
          <w:lang w:val="pt-BR"/>
        </w:rPr>
      </w:pPr>
    </w:p>
    <w:p w14:paraId="23CB01DE" w14:textId="77777777" w:rsidR="00B66E44" w:rsidRPr="001C0254" w:rsidRDefault="00B66E44">
      <w:pPr>
        <w:pStyle w:val="Textoindependiente"/>
        <w:rPr>
          <w:rFonts w:ascii="Open Sans" w:hAnsi="Open Sans" w:cs="Open Sans"/>
          <w:sz w:val="20"/>
          <w:szCs w:val="20"/>
          <w:lang w:val="pt-BR"/>
        </w:rPr>
      </w:pPr>
    </w:p>
    <w:p w14:paraId="3E136084" w14:textId="77777777" w:rsidR="008C016F" w:rsidRPr="001C0254" w:rsidRDefault="008C016F">
      <w:pPr>
        <w:pStyle w:val="Textoindependiente"/>
        <w:spacing w:before="5"/>
        <w:rPr>
          <w:rFonts w:ascii="Open Sans" w:hAnsi="Open Sans" w:cs="Open Sans"/>
          <w:sz w:val="20"/>
          <w:szCs w:val="20"/>
          <w:lang w:val="pt-BR"/>
        </w:rPr>
      </w:pPr>
    </w:p>
    <w:sectPr w:rsidR="008C016F" w:rsidRPr="001C0254" w:rsidSect="006227C4">
      <w:headerReference w:type="default" r:id="rId8"/>
      <w:footerReference w:type="default" r:id="rId9"/>
      <w:type w:val="continuous"/>
      <w:pgSz w:w="11910" w:h="16840"/>
      <w:pgMar w:top="136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6202" w14:textId="77777777" w:rsidR="00DC361D" w:rsidRDefault="00DC361D" w:rsidP="00AA7F07">
      <w:r>
        <w:separator/>
      </w:r>
    </w:p>
  </w:endnote>
  <w:endnote w:type="continuationSeparator" w:id="0">
    <w:p w14:paraId="1536AAC8" w14:textId="77777777" w:rsidR="00DC361D" w:rsidRDefault="00DC361D" w:rsidP="00A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altName w:val="Lucida Console"/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4A4E7" w14:textId="37B8ACB8" w:rsidR="009964A8" w:rsidRPr="00406C57" w:rsidRDefault="00D2692F" w:rsidP="00406C57">
    <w:pPr>
      <w:pStyle w:val="Piedepgina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 w:cs="Open Sans"/>
        <w:sz w:val="18"/>
        <w:szCs w:val="18"/>
      </w:rPr>
      <w:t>Acordo</w:t>
    </w:r>
    <w:proofErr w:type="spellEnd"/>
    <w:r>
      <w:rPr>
        <w:rFonts w:ascii="Open Sans" w:hAnsi="Open Sans" w:cs="Open Sans"/>
        <w:sz w:val="18"/>
        <w:szCs w:val="18"/>
      </w:rPr>
      <w:t xml:space="preserve"> </w:t>
    </w:r>
    <w:proofErr w:type="spellStart"/>
    <w:r>
      <w:rPr>
        <w:rFonts w:ascii="Open Sans" w:hAnsi="Open Sans" w:cs="Open Sans"/>
        <w:sz w:val="18"/>
        <w:szCs w:val="18"/>
      </w:rPr>
      <w:t>com</w:t>
    </w:r>
    <w:proofErr w:type="spellEnd"/>
    <w:r>
      <w:rPr>
        <w:rFonts w:ascii="Open Sans" w:hAnsi="Open Sans" w:cs="Open Sans"/>
        <w:sz w:val="18"/>
        <w:szCs w:val="18"/>
      </w:rPr>
      <w:t xml:space="preserve"> </w:t>
    </w:r>
    <w:proofErr w:type="spellStart"/>
    <w:r>
      <w:rPr>
        <w:rFonts w:ascii="Open Sans" w:hAnsi="Open Sans" w:cs="Open Sans"/>
        <w:sz w:val="18"/>
        <w:szCs w:val="18"/>
      </w:rPr>
      <w:t>Entidade</w:t>
    </w:r>
    <w:proofErr w:type="spellEnd"/>
    <w:r>
      <w:rPr>
        <w:rFonts w:ascii="Open Sans" w:hAnsi="Open Sans" w:cs="Open Sans"/>
        <w:sz w:val="18"/>
        <w:szCs w:val="18"/>
      </w:rPr>
      <w:t xml:space="preserve"> </w:t>
    </w:r>
    <w:proofErr w:type="spellStart"/>
    <w:r>
      <w:rPr>
        <w:rFonts w:ascii="Open Sans" w:hAnsi="Open Sans" w:cs="Open Sans"/>
        <w:sz w:val="18"/>
        <w:szCs w:val="18"/>
      </w:rPr>
      <w:t>Terceira</w:t>
    </w:r>
    <w:proofErr w:type="spellEnd"/>
    <w:r w:rsidR="000B07CA">
      <w:rPr>
        <w:rFonts w:ascii="Open Sans" w:hAnsi="Open Sans" w:cs="Open Sans"/>
        <w:sz w:val="18"/>
        <w:szCs w:val="18"/>
      </w:rPr>
      <w:t xml:space="preserve"> | </w:t>
    </w:r>
    <w:sdt>
      <w:sdtPr>
        <w:rPr>
          <w:rFonts w:ascii="Open Sans" w:hAnsi="Open Sans" w:cs="Open Sans"/>
          <w:sz w:val="18"/>
          <w:szCs w:val="18"/>
        </w:rPr>
        <w:id w:val="20651070"/>
        <w:docPartObj>
          <w:docPartGallery w:val="Page Numbers (Bottom of Page)"/>
          <w:docPartUnique/>
        </w:docPartObj>
      </w:sdtPr>
      <w:sdtEndPr/>
      <w:sdtContent>
        <w:r w:rsidR="009964A8" w:rsidRPr="00406C57">
          <w:rPr>
            <w:rFonts w:ascii="Open Sans" w:hAnsi="Open Sans" w:cs="Open Sans"/>
            <w:sz w:val="18"/>
            <w:szCs w:val="18"/>
          </w:rPr>
          <w:fldChar w:fldCharType="begin"/>
        </w:r>
        <w:r w:rsidR="009964A8" w:rsidRPr="00406C57">
          <w:rPr>
            <w:rFonts w:ascii="Open Sans" w:hAnsi="Open Sans" w:cs="Open Sans"/>
            <w:sz w:val="18"/>
            <w:szCs w:val="18"/>
          </w:rPr>
          <w:instrText xml:space="preserve"> PAGE   \* MERGEFORMAT </w:instrText>
        </w:r>
        <w:r w:rsidR="009964A8" w:rsidRPr="00406C57">
          <w:rPr>
            <w:rFonts w:ascii="Open Sans" w:hAnsi="Open Sans" w:cs="Open Sans"/>
            <w:sz w:val="18"/>
            <w:szCs w:val="18"/>
          </w:rPr>
          <w:fldChar w:fldCharType="separate"/>
        </w:r>
        <w:r w:rsidR="00A114D2" w:rsidRPr="00406C57">
          <w:rPr>
            <w:rFonts w:ascii="Open Sans" w:hAnsi="Open Sans" w:cs="Open Sans"/>
            <w:noProof/>
            <w:sz w:val="18"/>
            <w:szCs w:val="18"/>
          </w:rPr>
          <w:t>7</w:t>
        </w:r>
        <w:r w:rsidR="009964A8" w:rsidRPr="00406C57">
          <w:rPr>
            <w:rFonts w:ascii="Open Sans" w:hAnsi="Open Sans" w:cs="Open Sans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0BF9" w14:textId="77777777" w:rsidR="00DC361D" w:rsidRDefault="00DC361D" w:rsidP="00AA7F07">
      <w:r>
        <w:separator/>
      </w:r>
    </w:p>
  </w:footnote>
  <w:footnote w:type="continuationSeparator" w:id="0">
    <w:p w14:paraId="6F6DF3E3" w14:textId="77777777" w:rsidR="00DC361D" w:rsidRDefault="00DC361D" w:rsidP="00AA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E504" w14:textId="2BCA19B7" w:rsidR="00A83DCC" w:rsidRDefault="00046CF0">
    <w:pPr>
      <w:pStyle w:val="Encabezado"/>
    </w:pPr>
    <w:r>
      <w:rPr>
        <w:noProof/>
      </w:rPr>
      <w:drawing>
        <wp:inline distT="0" distB="0" distL="0" distR="0" wp14:anchorId="5BF17037" wp14:editId="483B737B">
          <wp:extent cx="3182620" cy="615950"/>
          <wp:effectExtent l="0" t="0" r="0" b="0"/>
          <wp:docPr id="10212611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A18221" w14:textId="77777777" w:rsidR="00C72B5E" w:rsidRDefault="00C72B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5CC4"/>
    <w:multiLevelType w:val="hybridMultilevel"/>
    <w:tmpl w:val="34065BCA"/>
    <w:lvl w:ilvl="0" w:tplc="C35AFCE4">
      <w:numFmt w:val="bullet"/>
      <w:lvlText w:val="-"/>
      <w:lvlJc w:val="left"/>
      <w:pPr>
        <w:ind w:left="120" w:hanging="11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7D102BD8">
      <w:numFmt w:val="bullet"/>
      <w:lvlText w:val="•"/>
      <w:lvlJc w:val="left"/>
      <w:pPr>
        <w:ind w:left="982" w:hanging="118"/>
      </w:pPr>
      <w:rPr>
        <w:rFonts w:hint="default"/>
        <w:lang w:val="es-ES" w:eastAsia="es-ES" w:bidi="es-ES"/>
      </w:rPr>
    </w:lvl>
    <w:lvl w:ilvl="2" w:tplc="7E5E75A2">
      <w:numFmt w:val="bullet"/>
      <w:lvlText w:val="•"/>
      <w:lvlJc w:val="left"/>
      <w:pPr>
        <w:ind w:left="1845" w:hanging="118"/>
      </w:pPr>
      <w:rPr>
        <w:rFonts w:hint="default"/>
        <w:lang w:val="es-ES" w:eastAsia="es-ES" w:bidi="es-ES"/>
      </w:rPr>
    </w:lvl>
    <w:lvl w:ilvl="3" w:tplc="637277B2">
      <w:numFmt w:val="bullet"/>
      <w:lvlText w:val="•"/>
      <w:lvlJc w:val="left"/>
      <w:pPr>
        <w:ind w:left="2707" w:hanging="118"/>
      </w:pPr>
      <w:rPr>
        <w:rFonts w:hint="default"/>
        <w:lang w:val="es-ES" w:eastAsia="es-ES" w:bidi="es-ES"/>
      </w:rPr>
    </w:lvl>
    <w:lvl w:ilvl="4" w:tplc="881E5FC2">
      <w:numFmt w:val="bullet"/>
      <w:lvlText w:val="•"/>
      <w:lvlJc w:val="left"/>
      <w:pPr>
        <w:ind w:left="3570" w:hanging="118"/>
      </w:pPr>
      <w:rPr>
        <w:rFonts w:hint="default"/>
        <w:lang w:val="es-ES" w:eastAsia="es-ES" w:bidi="es-ES"/>
      </w:rPr>
    </w:lvl>
    <w:lvl w:ilvl="5" w:tplc="2C60E5EE">
      <w:numFmt w:val="bullet"/>
      <w:lvlText w:val="•"/>
      <w:lvlJc w:val="left"/>
      <w:pPr>
        <w:ind w:left="4433" w:hanging="118"/>
      </w:pPr>
      <w:rPr>
        <w:rFonts w:hint="default"/>
        <w:lang w:val="es-ES" w:eastAsia="es-ES" w:bidi="es-ES"/>
      </w:rPr>
    </w:lvl>
    <w:lvl w:ilvl="6" w:tplc="8B2222F4">
      <w:numFmt w:val="bullet"/>
      <w:lvlText w:val="•"/>
      <w:lvlJc w:val="left"/>
      <w:pPr>
        <w:ind w:left="5295" w:hanging="118"/>
      </w:pPr>
      <w:rPr>
        <w:rFonts w:hint="default"/>
        <w:lang w:val="es-ES" w:eastAsia="es-ES" w:bidi="es-ES"/>
      </w:rPr>
    </w:lvl>
    <w:lvl w:ilvl="7" w:tplc="75467AFE">
      <w:numFmt w:val="bullet"/>
      <w:lvlText w:val="•"/>
      <w:lvlJc w:val="left"/>
      <w:pPr>
        <w:ind w:left="6158" w:hanging="118"/>
      </w:pPr>
      <w:rPr>
        <w:rFonts w:hint="default"/>
        <w:lang w:val="es-ES" w:eastAsia="es-ES" w:bidi="es-ES"/>
      </w:rPr>
    </w:lvl>
    <w:lvl w:ilvl="8" w:tplc="DC2400E6">
      <w:numFmt w:val="bullet"/>
      <w:lvlText w:val="•"/>
      <w:lvlJc w:val="left"/>
      <w:pPr>
        <w:ind w:left="7021" w:hanging="118"/>
      </w:pPr>
      <w:rPr>
        <w:rFonts w:hint="default"/>
        <w:lang w:val="es-ES" w:eastAsia="es-ES" w:bidi="es-ES"/>
      </w:rPr>
    </w:lvl>
  </w:abstractNum>
  <w:abstractNum w:abstractNumId="1" w15:restartNumberingAfterBreak="0">
    <w:nsid w:val="17683460"/>
    <w:multiLevelType w:val="hybridMultilevel"/>
    <w:tmpl w:val="F19A43D0"/>
    <w:lvl w:ilvl="0" w:tplc="1D3AB3AA">
      <w:start w:val="1"/>
      <w:numFmt w:val="decimal"/>
      <w:lvlText w:val="%1-"/>
      <w:lvlJc w:val="left"/>
      <w:pPr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BF7076F"/>
    <w:multiLevelType w:val="multilevel"/>
    <w:tmpl w:val="CE1EF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E3B57B3"/>
    <w:multiLevelType w:val="multilevel"/>
    <w:tmpl w:val="7B52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2522931"/>
    <w:multiLevelType w:val="hybridMultilevel"/>
    <w:tmpl w:val="B816D740"/>
    <w:lvl w:ilvl="0" w:tplc="E49605E0"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65D151D5"/>
    <w:multiLevelType w:val="hybridMultilevel"/>
    <w:tmpl w:val="0EECB3D6"/>
    <w:lvl w:ilvl="0" w:tplc="8D6E40D2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200" w:hanging="360"/>
      </w:pPr>
    </w:lvl>
    <w:lvl w:ilvl="2" w:tplc="040A001B" w:tentative="1">
      <w:start w:val="1"/>
      <w:numFmt w:val="lowerRoman"/>
      <w:lvlText w:val="%3."/>
      <w:lvlJc w:val="right"/>
      <w:pPr>
        <w:ind w:left="1920" w:hanging="180"/>
      </w:pPr>
    </w:lvl>
    <w:lvl w:ilvl="3" w:tplc="040A000F" w:tentative="1">
      <w:start w:val="1"/>
      <w:numFmt w:val="decimal"/>
      <w:lvlText w:val="%4."/>
      <w:lvlJc w:val="left"/>
      <w:pPr>
        <w:ind w:left="2640" w:hanging="360"/>
      </w:pPr>
    </w:lvl>
    <w:lvl w:ilvl="4" w:tplc="040A0019" w:tentative="1">
      <w:start w:val="1"/>
      <w:numFmt w:val="lowerLetter"/>
      <w:lvlText w:val="%5."/>
      <w:lvlJc w:val="left"/>
      <w:pPr>
        <w:ind w:left="3360" w:hanging="360"/>
      </w:pPr>
    </w:lvl>
    <w:lvl w:ilvl="5" w:tplc="040A001B" w:tentative="1">
      <w:start w:val="1"/>
      <w:numFmt w:val="lowerRoman"/>
      <w:lvlText w:val="%6."/>
      <w:lvlJc w:val="right"/>
      <w:pPr>
        <w:ind w:left="4080" w:hanging="180"/>
      </w:pPr>
    </w:lvl>
    <w:lvl w:ilvl="6" w:tplc="040A000F" w:tentative="1">
      <w:start w:val="1"/>
      <w:numFmt w:val="decimal"/>
      <w:lvlText w:val="%7."/>
      <w:lvlJc w:val="left"/>
      <w:pPr>
        <w:ind w:left="4800" w:hanging="360"/>
      </w:pPr>
    </w:lvl>
    <w:lvl w:ilvl="7" w:tplc="040A0019" w:tentative="1">
      <w:start w:val="1"/>
      <w:numFmt w:val="lowerLetter"/>
      <w:lvlText w:val="%8."/>
      <w:lvlJc w:val="left"/>
      <w:pPr>
        <w:ind w:left="5520" w:hanging="360"/>
      </w:pPr>
    </w:lvl>
    <w:lvl w:ilvl="8" w:tplc="040A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849979644">
    <w:abstractNumId w:val="0"/>
  </w:num>
  <w:num w:numId="2" w16cid:durableId="334504328">
    <w:abstractNumId w:val="4"/>
  </w:num>
  <w:num w:numId="3" w16cid:durableId="151335269">
    <w:abstractNumId w:val="1"/>
  </w:num>
  <w:num w:numId="4" w16cid:durableId="706103572">
    <w:abstractNumId w:val="5"/>
  </w:num>
  <w:num w:numId="5" w16cid:durableId="1834636160">
    <w:abstractNumId w:val="2"/>
  </w:num>
  <w:num w:numId="6" w16cid:durableId="1005744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E44"/>
    <w:rsid w:val="00010762"/>
    <w:rsid w:val="00010F60"/>
    <w:rsid w:val="00046CF0"/>
    <w:rsid w:val="0007235A"/>
    <w:rsid w:val="0007460E"/>
    <w:rsid w:val="0008692C"/>
    <w:rsid w:val="00091B82"/>
    <w:rsid w:val="000A2B02"/>
    <w:rsid w:val="000B07CA"/>
    <w:rsid w:val="000D0A66"/>
    <w:rsid w:val="00100034"/>
    <w:rsid w:val="00105EF2"/>
    <w:rsid w:val="001900DE"/>
    <w:rsid w:val="001B6313"/>
    <w:rsid w:val="001C0254"/>
    <w:rsid w:val="001E79B4"/>
    <w:rsid w:val="00202BE6"/>
    <w:rsid w:val="00204CFF"/>
    <w:rsid w:val="002053BF"/>
    <w:rsid w:val="00244947"/>
    <w:rsid w:val="00267C03"/>
    <w:rsid w:val="002825B8"/>
    <w:rsid w:val="00294F6D"/>
    <w:rsid w:val="002B595E"/>
    <w:rsid w:val="002D0A99"/>
    <w:rsid w:val="002D63C2"/>
    <w:rsid w:val="002F5207"/>
    <w:rsid w:val="00305882"/>
    <w:rsid w:val="00357D0D"/>
    <w:rsid w:val="00361CD0"/>
    <w:rsid w:val="00371C28"/>
    <w:rsid w:val="00383C30"/>
    <w:rsid w:val="00397915"/>
    <w:rsid w:val="003C361E"/>
    <w:rsid w:val="003C7908"/>
    <w:rsid w:val="003C7B03"/>
    <w:rsid w:val="003D31EA"/>
    <w:rsid w:val="003D5A2F"/>
    <w:rsid w:val="003E2832"/>
    <w:rsid w:val="00406C57"/>
    <w:rsid w:val="00433BDB"/>
    <w:rsid w:val="00445B1F"/>
    <w:rsid w:val="004522C5"/>
    <w:rsid w:val="00471BEF"/>
    <w:rsid w:val="0048095A"/>
    <w:rsid w:val="004C4052"/>
    <w:rsid w:val="004C772B"/>
    <w:rsid w:val="004D43FE"/>
    <w:rsid w:val="004F3BF0"/>
    <w:rsid w:val="004F44AC"/>
    <w:rsid w:val="005060CB"/>
    <w:rsid w:val="00511818"/>
    <w:rsid w:val="00513A6B"/>
    <w:rsid w:val="00565018"/>
    <w:rsid w:val="00571D60"/>
    <w:rsid w:val="00574A79"/>
    <w:rsid w:val="005949B2"/>
    <w:rsid w:val="00596C95"/>
    <w:rsid w:val="005B28AB"/>
    <w:rsid w:val="005B61FD"/>
    <w:rsid w:val="005C3D6A"/>
    <w:rsid w:val="005D13F1"/>
    <w:rsid w:val="005E1ED3"/>
    <w:rsid w:val="00602592"/>
    <w:rsid w:val="00606F90"/>
    <w:rsid w:val="006227C4"/>
    <w:rsid w:val="00671E6D"/>
    <w:rsid w:val="006A1AE6"/>
    <w:rsid w:val="006A2320"/>
    <w:rsid w:val="006C5E33"/>
    <w:rsid w:val="006E3DC0"/>
    <w:rsid w:val="006F0D40"/>
    <w:rsid w:val="00701070"/>
    <w:rsid w:val="007122A4"/>
    <w:rsid w:val="0072386A"/>
    <w:rsid w:val="007336D0"/>
    <w:rsid w:val="00750E63"/>
    <w:rsid w:val="007549C6"/>
    <w:rsid w:val="00786A4D"/>
    <w:rsid w:val="007958CD"/>
    <w:rsid w:val="007B2CDB"/>
    <w:rsid w:val="007C76E2"/>
    <w:rsid w:val="007D26DC"/>
    <w:rsid w:val="007E4AE7"/>
    <w:rsid w:val="007F0FD3"/>
    <w:rsid w:val="00813DD5"/>
    <w:rsid w:val="00827CB1"/>
    <w:rsid w:val="00831A79"/>
    <w:rsid w:val="00864DA8"/>
    <w:rsid w:val="00883054"/>
    <w:rsid w:val="008C016F"/>
    <w:rsid w:val="008C47FE"/>
    <w:rsid w:val="00902285"/>
    <w:rsid w:val="00906B10"/>
    <w:rsid w:val="0090756C"/>
    <w:rsid w:val="00950E72"/>
    <w:rsid w:val="00974DA9"/>
    <w:rsid w:val="009964A8"/>
    <w:rsid w:val="009A55E3"/>
    <w:rsid w:val="009A5A53"/>
    <w:rsid w:val="009A5FDB"/>
    <w:rsid w:val="009B2288"/>
    <w:rsid w:val="009B7076"/>
    <w:rsid w:val="009D1038"/>
    <w:rsid w:val="009D3B29"/>
    <w:rsid w:val="009D722D"/>
    <w:rsid w:val="009E0F3F"/>
    <w:rsid w:val="009E4E33"/>
    <w:rsid w:val="009E6DF8"/>
    <w:rsid w:val="009F7049"/>
    <w:rsid w:val="00A114D2"/>
    <w:rsid w:val="00A11F9B"/>
    <w:rsid w:val="00A219CC"/>
    <w:rsid w:val="00A83DCC"/>
    <w:rsid w:val="00AA7F07"/>
    <w:rsid w:val="00AB1E2E"/>
    <w:rsid w:val="00AC7B3A"/>
    <w:rsid w:val="00AF1DCE"/>
    <w:rsid w:val="00AF7173"/>
    <w:rsid w:val="00B00C86"/>
    <w:rsid w:val="00B23CAB"/>
    <w:rsid w:val="00B6038E"/>
    <w:rsid w:val="00B66E44"/>
    <w:rsid w:val="00B737C7"/>
    <w:rsid w:val="00B828FB"/>
    <w:rsid w:val="00B82B71"/>
    <w:rsid w:val="00B861B1"/>
    <w:rsid w:val="00B94AAF"/>
    <w:rsid w:val="00BA057F"/>
    <w:rsid w:val="00BA705D"/>
    <w:rsid w:val="00BC5816"/>
    <w:rsid w:val="00BD714D"/>
    <w:rsid w:val="00BD779E"/>
    <w:rsid w:val="00C1227F"/>
    <w:rsid w:val="00C20E27"/>
    <w:rsid w:val="00C42BF6"/>
    <w:rsid w:val="00C72B5E"/>
    <w:rsid w:val="00C8712D"/>
    <w:rsid w:val="00CE2AF4"/>
    <w:rsid w:val="00CE3A98"/>
    <w:rsid w:val="00D07400"/>
    <w:rsid w:val="00D12025"/>
    <w:rsid w:val="00D17BEC"/>
    <w:rsid w:val="00D2692F"/>
    <w:rsid w:val="00D538B6"/>
    <w:rsid w:val="00D56322"/>
    <w:rsid w:val="00D660BB"/>
    <w:rsid w:val="00DC361D"/>
    <w:rsid w:val="00DC41B7"/>
    <w:rsid w:val="00DF67C5"/>
    <w:rsid w:val="00E042AB"/>
    <w:rsid w:val="00E10FFD"/>
    <w:rsid w:val="00E17340"/>
    <w:rsid w:val="00E22364"/>
    <w:rsid w:val="00E67B2A"/>
    <w:rsid w:val="00E74D74"/>
    <w:rsid w:val="00E8342B"/>
    <w:rsid w:val="00EF1A48"/>
    <w:rsid w:val="00F147BC"/>
    <w:rsid w:val="00F276EA"/>
    <w:rsid w:val="00F32BDD"/>
    <w:rsid w:val="00F77DF0"/>
    <w:rsid w:val="00FA4FDC"/>
    <w:rsid w:val="00FB67C6"/>
    <w:rsid w:val="00FC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5D078"/>
  <w15:docId w15:val="{7A29B42B-5F7E-4E02-A8D8-4CD07F48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34"/>
      <w:ind w:left="12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59"/>
      <w:ind w:left="120" w:right="1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B73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7F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7F07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A7F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F07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8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8FB"/>
    <w:rPr>
      <w:rFonts w:ascii="Tahoma" w:eastAsia="Calibri" w:hAnsi="Tahoma" w:cs="Tahoma"/>
      <w:sz w:val="16"/>
      <w:szCs w:val="16"/>
      <w:lang w:val="es-ES" w:eastAsia="es-ES" w:bidi="es-ES"/>
    </w:rPr>
  </w:style>
  <w:style w:type="paragraph" w:customStyle="1" w:styleId="Textopreformateado">
    <w:name w:val="Texto preformateado"/>
    <w:basedOn w:val="Normal"/>
    <w:uiPriority w:val="99"/>
    <w:rsid w:val="00E8342B"/>
    <w:pPr>
      <w:suppressAutoHyphens/>
      <w:autoSpaceDE/>
      <w:autoSpaceDN/>
    </w:pPr>
    <w:rPr>
      <w:rFonts w:ascii="DejaVu Sans Mono" w:eastAsia="Times New Roman" w:hAnsi="DejaVu Sans Mono" w:cs="DejaVu Sans Mono"/>
      <w:sz w:val="20"/>
      <w:szCs w:val="20"/>
      <w:lang w:val="es-ES_tradnl" w:eastAsia="es-ES_tradnl" w:bidi="ar-SA"/>
    </w:rPr>
  </w:style>
  <w:style w:type="paragraph" w:styleId="Revisin">
    <w:name w:val="Revision"/>
    <w:hidden/>
    <w:uiPriority w:val="99"/>
    <w:semiHidden/>
    <w:rsid w:val="009A5A53"/>
    <w:pPr>
      <w:widowControl/>
      <w:autoSpaceDE/>
      <w:autoSpaceDN/>
    </w:pPr>
    <w:rPr>
      <w:rFonts w:ascii="Calibri" w:eastAsia="Calibri" w:hAnsi="Calibri" w:cs="Calibri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563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63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6322"/>
    <w:rPr>
      <w:rFonts w:ascii="Calibri" w:eastAsia="Calibri" w:hAnsi="Calibri" w:cs="Calibri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63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6322"/>
    <w:rPr>
      <w:rFonts w:ascii="Calibri" w:eastAsia="Calibri" w:hAnsi="Calibri" w:cs="Calibri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B0899-66CD-4C25-985F-2900A50A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1419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Osakidetza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Cazal</dc:creator>
  <cp:lastModifiedBy>Clarisse Gallard</cp:lastModifiedBy>
  <cp:revision>61</cp:revision>
  <cp:lastPrinted>2017-10-20T12:44:00Z</cp:lastPrinted>
  <dcterms:created xsi:type="dcterms:W3CDTF">2023-07-04T08:11:00Z</dcterms:created>
  <dcterms:modified xsi:type="dcterms:W3CDTF">2023-07-17T10:32:00Z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2017-07-12T00:00:00Z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2017-10-19T00:00:00Z</vt:filetime>
  </property>
</Properties>
</file>